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0D" w:rsidRDefault="00782B0D">
      <w:bookmarkStart w:id="0" w:name="_GoBack"/>
      <w:bookmarkEnd w:id="0"/>
      <w:r>
        <w:t xml:space="preserve">                                          HAZARD </w:t>
      </w:r>
      <w:proofErr w:type="gramStart"/>
      <w:r>
        <w:t>LIBRARY  BOARD</w:t>
      </w:r>
      <w:proofErr w:type="gramEnd"/>
      <w:r>
        <w:t xml:space="preserve"> OF TRUSTEES</w:t>
      </w:r>
    </w:p>
    <w:p w:rsidR="00782B0D" w:rsidRDefault="00782B0D">
      <w:r>
        <w:t xml:space="preserve">                                             February 17, 2016 Minutes</w:t>
      </w:r>
    </w:p>
    <w:p w:rsidR="00782B0D" w:rsidRDefault="00782B0D"/>
    <w:p w:rsidR="00782B0D" w:rsidRDefault="00017948">
      <w:r>
        <w:t>Meeting called to order at 7:10 p.m.</w:t>
      </w:r>
    </w:p>
    <w:p w:rsidR="00017948" w:rsidRDefault="00017948">
      <w:r>
        <w:t>Attending were Denise Littlejohn (President), Amy Emerson (Treasurer), Lisa Semenza (Director), Kathy Button, Nancy Hart and Kathy Bailey (Secretary).  Ron Buxenbaum, Kathy Kirk and Betsy Donald were excused.</w:t>
      </w:r>
    </w:p>
    <w:p w:rsidR="00017948" w:rsidRDefault="00017948">
      <w:r>
        <w:t xml:space="preserve">ANNOUNCEMENTS:   </w:t>
      </w:r>
      <w:r w:rsidR="00AE143A">
        <w:t xml:space="preserve">Annie </w:t>
      </w:r>
      <w:proofErr w:type="spellStart"/>
      <w:proofErr w:type="gramStart"/>
      <w:r w:rsidR="00AE143A">
        <w:t>Zygarowicz</w:t>
      </w:r>
      <w:proofErr w:type="spellEnd"/>
      <w:r w:rsidR="00AE143A">
        <w:t xml:space="preserve">  and</w:t>
      </w:r>
      <w:proofErr w:type="gramEnd"/>
      <w:r w:rsidR="00AE143A">
        <w:t xml:space="preserve"> Rachel </w:t>
      </w:r>
      <w:proofErr w:type="spellStart"/>
      <w:r w:rsidR="00AE143A">
        <w:t>Karn</w:t>
      </w:r>
      <w:proofErr w:type="spellEnd"/>
      <w:r w:rsidR="00AE143A">
        <w:t xml:space="preserve"> will join (or re-join) the Board at the Annual  Meeting.  </w:t>
      </w:r>
    </w:p>
    <w:p w:rsidR="009A5302" w:rsidRDefault="009A5302">
      <w:r>
        <w:t>LIBRARIAN’S REPORT:   Lisa and Linda attended the FLCAG luncheon to accept the check for funding our summer program performances.  They are still waiting to hear whether we will receive a Rosen Grant for this summer.</w:t>
      </w:r>
    </w:p>
    <w:p w:rsidR="009A5302" w:rsidRDefault="009A5302">
      <w:r>
        <w:t xml:space="preserve">     February is I Love to Read Month at Emily Howland School</w:t>
      </w:r>
      <w:r w:rsidR="001D3BF7">
        <w:t>.  Lisa and Nancy have been participating in their activities, and have given out many of the books leftover from last summer’s Rosen Grant.  The Library is hosting Game Days for families during winter break, and still receiving many donations of winter hats, mittens, etc. for the Food Pantry.</w:t>
      </w:r>
    </w:p>
    <w:p w:rsidR="001D3BF7" w:rsidRDefault="001D3BF7">
      <w:r>
        <w:t xml:space="preserve">     Lisa</w:t>
      </w:r>
      <w:r w:rsidR="00045F40">
        <w:t xml:space="preserve"> has been working with NYLA on planning their YSS conference for 2017 in Ithaca.  She has also worked with Amy on the Library’s Annual Report.</w:t>
      </w:r>
    </w:p>
    <w:p w:rsidR="00045F40" w:rsidRDefault="00045F40">
      <w:r>
        <w:t>MOTION:    to approve the 2015 Annual Report, as prepared by Lisa and Amy (K. Button/Nancy)</w:t>
      </w:r>
      <w:proofErr w:type="gramStart"/>
      <w:r>
        <w:t>,  all</w:t>
      </w:r>
      <w:proofErr w:type="gramEnd"/>
      <w:r>
        <w:t xml:space="preserve"> in favor.</w:t>
      </w:r>
    </w:p>
    <w:p w:rsidR="008A3EF7" w:rsidRDefault="008A3EF7">
      <w:r>
        <w:t xml:space="preserve">TREASURER’S REPORT:   In addition to working on the Annual Report, Amy endured, on our behalf, the Workers’ Compensation Audit with the NYS Insurance Fund.  All went very well, so perhaps they can stop pestering us.  Amy also reports that Phil Collins would like to donate his services (lawn mowing, snow removal) in exchange for a tax write-off.  </w:t>
      </w:r>
      <w:r w:rsidR="003F190F">
        <w:t>She will check with our accountants.</w:t>
      </w:r>
    </w:p>
    <w:p w:rsidR="00AD4EEF" w:rsidRDefault="00AD4EEF">
      <w:r>
        <w:t xml:space="preserve">    In light of the enormous amount of work required of our Treasurer, Amy has suggested that the Board consider assigning the task of daily bookkeeping to someone who could be paid to do the job (possibly the Library Director or our Accountants).</w:t>
      </w:r>
      <w:r w:rsidR="008969D7">
        <w:t xml:space="preserve">  This would also help ease the transition when a Treasurer’s term ends.  The Board will discuss this idea further at our next meeting.</w:t>
      </w:r>
    </w:p>
    <w:p w:rsidR="008969D7" w:rsidRDefault="008969D7">
      <w:r>
        <w:t>MOTION:   to accept Treasurer’s Report (Nancy/K. Button), all in favor.</w:t>
      </w:r>
    </w:p>
    <w:p w:rsidR="008969D7" w:rsidRDefault="008969D7">
      <w:r>
        <w:t>MOTION:   to accept the following amendment to the by-laws (K. Button/Nancy):</w:t>
      </w:r>
    </w:p>
    <w:p w:rsidR="003873D5" w:rsidRDefault="003873D5">
      <w:r>
        <w:t xml:space="preserve">     Article </w:t>
      </w:r>
      <w:proofErr w:type="gramStart"/>
      <w:r>
        <w:t>9  Section</w:t>
      </w:r>
      <w:proofErr w:type="gramEnd"/>
      <w:r>
        <w:t xml:space="preserve"> F    Emergency Voting Amendment</w:t>
      </w:r>
    </w:p>
    <w:p w:rsidR="003873D5" w:rsidRDefault="003873D5">
      <w:r>
        <w:lastRenderedPageBreak/>
        <w:t xml:space="preserve">     When the board of trustees must resolve an issue that cannot wait until the next scheduled board meeting, a vote via e-mail may be held.  All members of the board must vote on the proposal.  A simple majority of the board will be sufficient for approval.  E-mails of the vote must be kept and attached to the minutes of the next board meeting.</w:t>
      </w:r>
    </w:p>
    <w:p w:rsidR="003873D5" w:rsidRDefault="003873D5">
      <w:r>
        <w:t xml:space="preserve">       Motion passed, all in favor.</w:t>
      </w:r>
    </w:p>
    <w:p w:rsidR="003873D5" w:rsidRDefault="003873D5">
      <w:r>
        <w:t xml:space="preserve">NEW BUSINESS:   Our Annual Meeting will be held April 11 at 7:00 p.m. at the Friends Meeting House in Poplar Ridge.  Denise and Amy will continue as President and Treasurer, respectively.  Kathy Bailey’s term is ending, so Nancy Hart will </w:t>
      </w:r>
      <w:r w:rsidR="00B91D2A">
        <w:t>take over as Secretary.</w:t>
      </w:r>
    </w:p>
    <w:p w:rsidR="00B91D2A" w:rsidRDefault="00B91D2A">
      <w:r>
        <w:t xml:space="preserve">     Discussion of creating a Five Year Plan has begun, and will continue at future meetings.  We hope that input from the public will help us in setting our goals for the library’s future.</w:t>
      </w:r>
    </w:p>
    <w:p w:rsidR="00B91D2A" w:rsidRDefault="00B91D2A">
      <w:r>
        <w:t>Meeting adjourned at 9:10 p.m.</w:t>
      </w:r>
    </w:p>
    <w:p w:rsidR="00B91D2A" w:rsidRDefault="00B91D2A">
      <w:r>
        <w:t>Next meeting will be March 7.</w:t>
      </w:r>
    </w:p>
    <w:p w:rsidR="003873D5" w:rsidRDefault="003873D5">
      <w:r>
        <w:t xml:space="preserve">     </w:t>
      </w:r>
    </w:p>
    <w:sectPr w:rsidR="0038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0D"/>
    <w:rsid w:val="00017948"/>
    <w:rsid w:val="00045F40"/>
    <w:rsid w:val="001D3BF7"/>
    <w:rsid w:val="001E07D5"/>
    <w:rsid w:val="003873D5"/>
    <w:rsid w:val="003F190F"/>
    <w:rsid w:val="00782B0D"/>
    <w:rsid w:val="008969D7"/>
    <w:rsid w:val="008A3EF7"/>
    <w:rsid w:val="009A5302"/>
    <w:rsid w:val="00AD4EEF"/>
    <w:rsid w:val="00AE143A"/>
    <w:rsid w:val="00B91D2A"/>
    <w:rsid w:val="00EC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Circulation</cp:lastModifiedBy>
  <cp:revision>2</cp:revision>
  <dcterms:created xsi:type="dcterms:W3CDTF">2016-05-30T23:53:00Z</dcterms:created>
  <dcterms:modified xsi:type="dcterms:W3CDTF">2016-05-30T23:53:00Z</dcterms:modified>
</cp:coreProperties>
</file>