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FA0" w:rsidRPr="0016632B" w:rsidRDefault="00DB3FA0" w:rsidP="00DB3FA0">
      <w:pPr>
        <w:spacing w:after="0"/>
        <w:jc w:val="center"/>
        <w:rPr>
          <w:rFonts w:asciiTheme="majorHAnsi" w:hAnsiTheme="majorHAnsi" w:cs="Arial"/>
          <w:sz w:val="24"/>
          <w:szCs w:val="24"/>
        </w:rPr>
      </w:pPr>
      <w:bookmarkStart w:id="0" w:name="_GoBack"/>
      <w:bookmarkEnd w:id="0"/>
      <w:r w:rsidRPr="0016632B">
        <w:rPr>
          <w:rFonts w:asciiTheme="majorHAnsi" w:hAnsiTheme="majorHAnsi" w:cs="Arial"/>
          <w:sz w:val="24"/>
          <w:szCs w:val="24"/>
        </w:rPr>
        <w:t>Hazard Library Board of Trustees</w:t>
      </w:r>
    </w:p>
    <w:p w:rsidR="00DB3FA0" w:rsidRPr="0016632B" w:rsidRDefault="00DB3FA0" w:rsidP="00DB3FA0">
      <w:pPr>
        <w:spacing w:after="0"/>
        <w:jc w:val="center"/>
        <w:rPr>
          <w:rFonts w:asciiTheme="majorHAnsi" w:hAnsiTheme="majorHAnsi" w:cs="Arial"/>
          <w:sz w:val="24"/>
          <w:szCs w:val="24"/>
        </w:rPr>
      </w:pPr>
      <w:r w:rsidRPr="0016632B">
        <w:rPr>
          <w:rFonts w:asciiTheme="majorHAnsi" w:hAnsiTheme="majorHAnsi" w:cs="Arial"/>
          <w:sz w:val="24"/>
          <w:szCs w:val="24"/>
        </w:rPr>
        <w:t>Minutes to the Meeting</w:t>
      </w:r>
    </w:p>
    <w:p w:rsidR="00DB3FA0" w:rsidRDefault="00120C14" w:rsidP="00DB3FA0">
      <w:pPr>
        <w:spacing w:after="0"/>
        <w:jc w:val="center"/>
        <w:rPr>
          <w:rFonts w:asciiTheme="majorHAnsi" w:hAnsiTheme="majorHAnsi" w:cs="Arial"/>
          <w:sz w:val="24"/>
          <w:szCs w:val="24"/>
        </w:rPr>
      </w:pPr>
      <w:r>
        <w:rPr>
          <w:rFonts w:asciiTheme="majorHAnsi" w:hAnsiTheme="majorHAnsi" w:cs="Arial"/>
          <w:sz w:val="24"/>
          <w:szCs w:val="24"/>
        </w:rPr>
        <w:t>December 11</w:t>
      </w:r>
      <w:r w:rsidR="00DB3FA0">
        <w:rPr>
          <w:rFonts w:asciiTheme="majorHAnsi" w:hAnsiTheme="majorHAnsi" w:cs="Arial"/>
          <w:sz w:val="24"/>
          <w:szCs w:val="24"/>
        </w:rPr>
        <w:t>, 2017</w:t>
      </w:r>
    </w:p>
    <w:p w:rsidR="00DB3FA0" w:rsidRPr="0016632B" w:rsidRDefault="00DB3FA0" w:rsidP="00DB3FA0">
      <w:pPr>
        <w:spacing w:after="0"/>
        <w:jc w:val="center"/>
        <w:rPr>
          <w:rFonts w:asciiTheme="majorHAnsi" w:hAnsiTheme="majorHAnsi" w:cs="Arial"/>
          <w:sz w:val="24"/>
          <w:szCs w:val="24"/>
        </w:rPr>
      </w:pPr>
      <w:r>
        <w:rPr>
          <w:rFonts w:asciiTheme="majorHAnsi" w:hAnsiTheme="majorHAnsi" w:cs="Arial"/>
          <w:sz w:val="24"/>
          <w:szCs w:val="24"/>
        </w:rPr>
        <w:t>Call to Order 7:</w:t>
      </w:r>
      <w:r w:rsidR="00120C14">
        <w:rPr>
          <w:rFonts w:asciiTheme="majorHAnsi" w:hAnsiTheme="majorHAnsi" w:cs="Arial"/>
          <w:sz w:val="24"/>
          <w:szCs w:val="24"/>
        </w:rPr>
        <w:t>10</w:t>
      </w:r>
      <w:r>
        <w:rPr>
          <w:rFonts w:asciiTheme="majorHAnsi" w:hAnsiTheme="majorHAnsi" w:cs="Arial"/>
          <w:sz w:val="24"/>
          <w:szCs w:val="24"/>
        </w:rPr>
        <w:t xml:space="preserve"> PM</w:t>
      </w:r>
    </w:p>
    <w:p w:rsidR="00DB3FA0" w:rsidRPr="00B21E91" w:rsidRDefault="00DB3FA0" w:rsidP="00DB3FA0">
      <w:pPr>
        <w:spacing w:after="0"/>
        <w:jc w:val="center"/>
        <w:rPr>
          <w:rFonts w:asciiTheme="majorHAnsi" w:hAnsiTheme="majorHAnsi" w:cs="Arial"/>
          <w:sz w:val="20"/>
          <w:szCs w:val="20"/>
        </w:rPr>
      </w:pPr>
    </w:p>
    <w:p w:rsidR="00DB3FA0" w:rsidRPr="0016632B" w:rsidRDefault="00DB3FA0" w:rsidP="00DB3FA0">
      <w:pPr>
        <w:spacing w:after="0"/>
        <w:jc w:val="both"/>
        <w:rPr>
          <w:rFonts w:asciiTheme="majorHAnsi" w:hAnsiTheme="majorHAnsi" w:cs="Arial"/>
          <w:b/>
          <w:sz w:val="24"/>
          <w:szCs w:val="24"/>
        </w:rPr>
      </w:pPr>
      <w:r w:rsidRPr="0016632B">
        <w:rPr>
          <w:rFonts w:asciiTheme="majorHAnsi" w:hAnsiTheme="majorHAnsi" w:cs="Arial"/>
          <w:b/>
          <w:sz w:val="24"/>
          <w:szCs w:val="24"/>
        </w:rPr>
        <w:t>Attendance:</w:t>
      </w:r>
    </w:p>
    <w:p w:rsidR="003529EA" w:rsidRPr="003529EA" w:rsidRDefault="00DB3FA0" w:rsidP="00DB3FA0">
      <w:pPr>
        <w:pStyle w:val="ListParagraph"/>
        <w:numPr>
          <w:ilvl w:val="0"/>
          <w:numId w:val="1"/>
        </w:numPr>
        <w:spacing w:after="0"/>
        <w:jc w:val="both"/>
        <w:rPr>
          <w:rFonts w:asciiTheme="majorHAnsi" w:hAnsiTheme="majorHAnsi" w:cs="Arial"/>
          <w:b/>
          <w:sz w:val="24"/>
          <w:szCs w:val="24"/>
        </w:rPr>
      </w:pPr>
      <w:r w:rsidRPr="0016632B">
        <w:rPr>
          <w:rFonts w:asciiTheme="majorHAnsi" w:hAnsiTheme="majorHAnsi" w:cs="Arial"/>
          <w:b/>
          <w:sz w:val="24"/>
          <w:szCs w:val="24"/>
        </w:rPr>
        <w:t xml:space="preserve">Trustees: </w:t>
      </w:r>
      <w:r w:rsidRPr="00641EDF">
        <w:rPr>
          <w:rFonts w:asciiTheme="majorHAnsi" w:hAnsiTheme="majorHAnsi" w:cs="Arial"/>
          <w:sz w:val="24"/>
          <w:szCs w:val="24"/>
        </w:rPr>
        <w:t>Denise Littlejohn, President;</w:t>
      </w:r>
      <w:r>
        <w:rPr>
          <w:rFonts w:asciiTheme="majorHAnsi" w:hAnsiTheme="majorHAnsi" w:cs="Arial"/>
          <w:sz w:val="24"/>
          <w:szCs w:val="24"/>
        </w:rPr>
        <w:t xml:space="preserve"> </w:t>
      </w:r>
      <w:r w:rsidRPr="00E50F80">
        <w:rPr>
          <w:rFonts w:asciiTheme="majorHAnsi" w:hAnsiTheme="majorHAnsi" w:cs="Arial"/>
          <w:sz w:val="24"/>
          <w:szCs w:val="24"/>
        </w:rPr>
        <w:t>Laura</w:t>
      </w:r>
      <w:r>
        <w:rPr>
          <w:rFonts w:asciiTheme="majorHAnsi" w:hAnsiTheme="majorHAnsi" w:cs="Arial"/>
          <w:sz w:val="24"/>
          <w:szCs w:val="24"/>
        </w:rPr>
        <w:t xml:space="preserve"> Talcott, </w:t>
      </w:r>
      <w:r w:rsidRPr="00E50F80">
        <w:rPr>
          <w:rFonts w:asciiTheme="majorHAnsi" w:hAnsiTheme="majorHAnsi" w:cs="Arial"/>
          <w:sz w:val="24"/>
          <w:szCs w:val="24"/>
        </w:rPr>
        <w:t>Treasurer</w:t>
      </w:r>
      <w:r>
        <w:rPr>
          <w:rFonts w:asciiTheme="majorHAnsi" w:hAnsiTheme="majorHAnsi" w:cs="Arial"/>
          <w:sz w:val="24"/>
          <w:szCs w:val="24"/>
        </w:rPr>
        <w:t xml:space="preserve">; </w:t>
      </w:r>
      <w:r w:rsidRPr="00E50F80">
        <w:rPr>
          <w:rFonts w:asciiTheme="majorHAnsi" w:hAnsiTheme="majorHAnsi" w:cs="Arial"/>
          <w:sz w:val="24"/>
          <w:szCs w:val="24"/>
        </w:rPr>
        <w:t>Nancy</w:t>
      </w:r>
      <w:r>
        <w:rPr>
          <w:rFonts w:asciiTheme="majorHAnsi" w:hAnsiTheme="majorHAnsi" w:cs="Arial"/>
          <w:sz w:val="24"/>
          <w:szCs w:val="24"/>
        </w:rPr>
        <w:t xml:space="preserve"> Hart, Secretary; Ron Buxenbaum, Betsy Donald, </w:t>
      </w:r>
      <w:r w:rsidR="00120C14">
        <w:rPr>
          <w:rFonts w:asciiTheme="majorHAnsi" w:hAnsiTheme="majorHAnsi" w:cs="Arial"/>
          <w:sz w:val="24"/>
          <w:szCs w:val="24"/>
        </w:rPr>
        <w:t>Doug Hastings,</w:t>
      </w:r>
      <w:r w:rsidR="00120C14" w:rsidRPr="0016632B">
        <w:rPr>
          <w:rFonts w:asciiTheme="majorHAnsi" w:hAnsiTheme="majorHAnsi" w:cs="Arial"/>
          <w:sz w:val="24"/>
          <w:szCs w:val="24"/>
        </w:rPr>
        <w:t xml:space="preserve"> </w:t>
      </w:r>
      <w:r w:rsidRPr="0016632B">
        <w:rPr>
          <w:rFonts w:asciiTheme="majorHAnsi" w:hAnsiTheme="majorHAnsi" w:cs="Arial"/>
          <w:sz w:val="24"/>
          <w:szCs w:val="24"/>
        </w:rPr>
        <w:t>Kathy Kirk</w:t>
      </w:r>
      <w:r w:rsidR="003529EA" w:rsidRPr="003529EA">
        <w:rPr>
          <w:rFonts w:asciiTheme="majorHAnsi" w:hAnsiTheme="majorHAnsi" w:cs="Arial"/>
          <w:sz w:val="24"/>
          <w:szCs w:val="24"/>
        </w:rPr>
        <w:t xml:space="preserve"> </w:t>
      </w:r>
    </w:p>
    <w:p w:rsidR="00DB3FA0" w:rsidRPr="00800054" w:rsidRDefault="003529EA" w:rsidP="00DB3FA0">
      <w:pPr>
        <w:pStyle w:val="ListParagraph"/>
        <w:numPr>
          <w:ilvl w:val="0"/>
          <w:numId w:val="1"/>
        </w:numPr>
        <w:spacing w:after="0"/>
        <w:jc w:val="both"/>
        <w:rPr>
          <w:rFonts w:asciiTheme="majorHAnsi" w:hAnsiTheme="majorHAnsi" w:cs="Arial"/>
          <w:b/>
          <w:sz w:val="24"/>
          <w:szCs w:val="24"/>
        </w:rPr>
      </w:pPr>
      <w:r>
        <w:rPr>
          <w:rFonts w:asciiTheme="majorHAnsi" w:hAnsiTheme="majorHAnsi" w:cs="Arial"/>
          <w:b/>
          <w:sz w:val="24"/>
          <w:szCs w:val="24"/>
        </w:rPr>
        <w:t>Excused:</w:t>
      </w:r>
      <w:r>
        <w:rPr>
          <w:rFonts w:asciiTheme="majorHAnsi" w:hAnsiTheme="majorHAnsi" w:cs="Arial"/>
          <w:sz w:val="24"/>
          <w:szCs w:val="24"/>
        </w:rPr>
        <w:t xml:space="preserve"> </w:t>
      </w:r>
      <w:r w:rsidR="00120C14">
        <w:rPr>
          <w:rFonts w:asciiTheme="majorHAnsi" w:hAnsiTheme="majorHAnsi" w:cs="Arial"/>
          <w:sz w:val="24"/>
          <w:szCs w:val="24"/>
        </w:rPr>
        <w:t>Kathy Button</w:t>
      </w:r>
    </w:p>
    <w:p w:rsidR="00DB3FA0" w:rsidRPr="003529EA" w:rsidRDefault="00DB3FA0" w:rsidP="00DB3FA0">
      <w:pPr>
        <w:pStyle w:val="ListParagraph"/>
        <w:numPr>
          <w:ilvl w:val="0"/>
          <w:numId w:val="1"/>
        </w:numPr>
        <w:tabs>
          <w:tab w:val="left" w:pos="7167"/>
        </w:tabs>
        <w:spacing w:after="0"/>
        <w:jc w:val="both"/>
        <w:rPr>
          <w:rFonts w:asciiTheme="majorHAnsi" w:hAnsiTheme="majorHAnsi" w:cs="Arial"/>
          <w:b/>
          <w:sz w:val="24"/>
          <w:szCs w:val="24"/>
        </w:rPr>
      </w:pPr>
      <w:r w:rsidRPr="00B17B1B">
        <w:rPr>
          <w:rFonts w:asciiTheme="majorHAnsi" w:hAnsiTheme="majorHAnsi" w:cs="Arial"/>
          <w:b/>
          <w:sz w:val="24"/>
          <w:szCs w:val="24"/>
        </w:rPr>
        <w:t xml:space="preserve">Staff: </w:t>
      </w:r>
      <w:r w:rsidRPr="00B17B1B">
        <w:rPr>
          <w:rFonts w:asciiTheme="majorHAnsi" w:hAnsiTheme="majorHAnsi" w:cs="Arial"/>
          <w:sz w:val="24"/>
          <w:szCs w:val="24"/>
        </w:rPr>
        <w:t xml:space="preserve">Lisa </w:t>
      </w:r>
      <w:proofErr w:type="spellStart"/>
      <w:r w:rsidRPr="00B17B1B">
        <w:rPr>
          <w:rFonts w:asciiTheme="majorHAnsi" w:hAnsiTheme="majorHAnsi" w:cs="Arial"/>
          <w:sz w:val="24"/>
          <w:szCs w:val="24"/>
        </w:rPr>
        <w:t>Semenza</w:t>
      </w:r>
      <w:proofErr w:type="spellEnd"/>
      <w:r w:rsidRPr="00B17B1B">
        <w:rPr>
          <w:rFonts w:asciiTheme="majorHAnsi" w:hAnsiTheme="majorHAnsi" w:cs="Arial"/>
          <w:sz w:val="24"/>
          <w:szCs w:val="24"/>
        </w:rPr>
        <w:t>, Director</w:t>
      </w:r>
    </w:p>
    <w:p w:rsidR="00DB3FA0" w:rsidRDefault="00DB3FA0" w:rsidP="00DB3FA0">
      <w:pPr>
        <w:tabs>
          <w:tab w:val="left" w:pos="7167"/>
        </w:tabs>
        <w:spacing w:after="0"/>
        <w:jc w:val="both"/>
        <w:rPr>
          <w:rFonts w:asciiTheme="majorHAnsi" w:hAnsiTheme="majorHAnsi" w:cs="Arial"/>
          <w:b/>
          <w:sz w:val="24"/>
          <w:szCs w:val="24"/>
        </w:rPr>
      </w:pPr>
    </w:p>
    <w:p w:rsidR="007A0607" w:rsidRPr="00E45EBA" w:rsidRDefault="00E45EBA" w:rsidP="00564646">
      <w:pPr>
        <w:tabs>
          <w:tab w:val="left" w:pos="7167"/>
        </w:tabs>
        <w:spacing w:after="0"/>
        <w:rPr>
          <w:rFonts w:asciiTheme="majorHAnsi" w:hAnsiTheme="majorHAnsi" w:cs="Arial"/>
          <w:sz w:val="24"/>
          <w:szCs w:val="24"/>
        </w:rPr>
      </w:pPr>
      <w:r>
        <w:rPr>
          <w:rFonts w:asciiTheme="majorHAnsi" w:hAnsiTheme="majorHAnsi" w:cs="Arial"/>
          <w:b/>
          <w:sz w:val="24"/>
          <w:szCs w:val="24"/>
        </w:rPr>
        <w:t>November</w:t>
      </w:r>
      <w:r w:rsidR="00120C45" w:rsidRPr="00120C45">
        <w:rPr>
          <w:rFonts w:asciiTheme="majorHAnsi" w:hAnsiTheme="majorHAnsi" w:cs="Arial"/>
          <w:b/>
          <w:sz w:val="24"/>
          <w:szCs w:val="24"/>
        </w:rPr>
        <w:t xml:space="preserve"> </w:t>
      </w:r>
      <w:r w:rsidR="00DB3FA0" w:rsidRPr="00641EDF">
        <w:rPr>
          <w:rFonts w:asciiTheme="majorHAnsi" w:hAnsiTheme="majorHAnsi" w:cs="Arial"/>
          <w:b/>
          <w:sz w:val="24"/>
          <w:szCs w:val="24"/>
        </w:rPr>
        <w:t>2017 Minutes</w:t>
      </w:r>
      <w:r w:rsidR="00120C45">
        <w:rPr>
          <w:rFonts w:asciiTheme="majorHAnsi" w:hAnsiTheme="majorHAnsi" w:cs="Arial"/>
          <w:b/>
          <w:sz w:val="24"/>
          <w:szCs w:val="24"/>
        </w:rPr>
        <w:t xml:space="preserve">: </w:t>
      </w:r>
      <w:r w:rsidR="00120C45">
        <w:rPr>
          <w:rFonts w:asciiTheme="majorHAnsi" w:hAnsiTheme="majorHAnsi" w:cs="Arial"/>
          <w:sz w:val="24"/>
          <w:szCs w:val="24"/>
        </w:rPr>
        <w:t xml:space="preserve">Corrections: </w:t>
      </w:r>
      <w:r w:rsidR="00120C45" w:rsidRPr="00E45EBA">
        <w:rPr>
          <w:rFonts w:asciiTheme="majorHAnsi" w:hAnsiTheme="majorHAnsi" w:cs="Arial"/>
          <w:sz w:val="24"/>
          <w:szCs w:val="24"/>
        </w:rPr>
        <w:t>NYLA membership cost</w:t>
      </w:r>
      <w:r w:rsidR="00686DEB" w:rsidRPr="00E45EBA">
        <w:rPr>
          <w:rFonts w:asciiTheme="majorHAnsi" w:hAnsiTheme="majorHAnsi" w:cs="Arial"/>
          <w:sz w:val="24"/>
          <w:szCs w:val="24"/>
        </w:rPr>
        <w:t xml:space="preserve"> – Lisa has a free membership to ALA</w:t>
      </w:r>
      <w:r w:rsidRPr="00E45EBA">
        <w:rPr>
          <w:rFonts w:asciiTheme="majorHAnsi" w:hAnsiTheme="majorHAnsi" w:cs="Arial"/>
          <w:sz w:val="24"/>
          <w:szCs w:val="24"/>
        </w:rPr>
        <w:t xml:space="preserve"> </w:t>
      </w:r>
      <w:r w:rsidR="00564646">
        <w:rPr>
          <w:rFonts w:asciiTheme="majorHAnsi" w:hAnsiTheme="majorHAnsi" w:cs="Arial"/>
          <w:sz w:val="24"/>
          <w:szCs w:val="24"/>
        </w:rPr>
        <w:t xml:space="preserve">                                </w:t>
      </w:r>
      <w:r w:rsidRPr="00E45EBA">
        <w:rPr>
          <w:rFonts w:asciiTheme="majorHAnsi" w:hAnsiTheme="majorHAnsi" w:cs="Arial"/>
          <w:sz w:val="24"/>
          <w:szCs w:val="24"/>
        </w:rPr>
        <w:t>because she is a student</w:t>
      </w:r>
      <w:r w:rsidR="00686DEB" w:rsidRPr="00E45EBA">
        <w:rPr>
          <w:rFonts w:asciiTheme="majorHAnsi" w:hAnsiTheme="majorHAnsi" w:cs="Arial"/>
          <w:sz w:val="24"/>
          <w:szCs w:val="24"/>
        </w:rPr>
        <w:t xml:space="preserve">. </w:t>
      </w:r>
      <w:r>
        <w:rPr>
          <w:rFonts w:asciiTheme="majorHAnsi" w:hAnsiTheme="majorHAnsi" w:cs="Arial"/>
          <w:sz w:val="24"/>
          <w:szCs w:val="24"/>
        </w:rPr>
        <w:t xml:space="preserve">Ron </w:t>
      </w:r>
      <w:r w:rsidR="007A0607" w:rsidRPr="00E45EBA">
        <w:rPr>
          <w:rFonts w:asciiTheme="majorHAnsi" w:hAnsiTheme="majorHAnsi" w:cs="Arial"/>
          <w:sz w:val="24"/>
          <w:szCs w:val="24"/>
        </w:rPr>
        <w:t xml:space="preserve">moved to approve the October minutes. </w:t>
      </w:r>
      <w:r>
        <w:rPr>
          <w:rFonts w:asciiTheme="majorHAnsi" w:hAnsiTheme="majorHAnsi" w:cs="Arial"/>
          <w:sz w:val="24"/>
          <w:szCs w:val="24"/>
        </w:rPr>
        <w:t>Doug</w:t>
      </w:r>
      <w:r w:rsidR="007A0607" w:rsidRPr="00E45EBA">
        <w:rPr>
          <w:rFonts w:asciiTheme="majorHAnsi" w:hAnsiTheme="majorHAnsi" w:cs="Arial"/>
          <w:sz w:val="24"/>
          <w:szCs w:val="24"/>
        </w:rPr>
        <w:t xml:space="preserve"> seconded. Motion carried.</w:t>
      </w:r>
    </w:p>
    <w:p w:rsidR="00DB3FA0" w:rsidRPr="00D16539" w:rsidRDefault="00DB3FA0" w:rsidP="00DB3FA0">
      <w:pPr>
        <w:spacing w:after="0"/>
        <w:jc w:val="both"/>
        <w:rPr>
          <w:rFonts w:asciiTheme="majorHAnsi" w:hAnsiTheme="majorHAnsi" w:cs="Arial"/>
          <w:b/>
          <w:sz w:val="24"/>
          <w:szCs w:val="24"/>
        </w:rPr>
      </w:pPr>
    </w:p>
    <w:p w:rsidR="00DB3FA0" w:rsidRDefault="00DB3FA0" w:rsidP="00DB3FA0">
      <w:pPr>
        <w:spacing w:after="0"/>
        <w:jc w:val="both"/>
        <w:rPr>
          <w:rFonts w:asciiTheme="majorHAnsi" w:hAnsiTheme="majorHAnsi" w:cs="Arial"/>
          <w:sz w:val="24"/>
          <w:szCs w:val="24"/>
        </w:rPr>
      </w:pPr>
      <w:r w:rsidRPr="00306C30">
        <w:rPr>
          <w:rFonts w:asciiTheme="majorHAnsi" w:hAnsiTheme="majorHAnsi" w:cs="Arial"/>
          <w:b/>
          <w:sz w:val="24"/>
          <w:szCs w:val="24"/>
        </w:rPr>
        <w:t>Announcements</w:t>
      </w:r>
      <w:r w:rsidR="00A93234">
        <w:rPr>
          <w:rFonts w:asciiTheme="majorHAnsi" w:hAnsiTheme="majorHAnsi" w:cs="Arial"/>
          <w:sz w:val="24"/>
          <w:szCs w:val="24"/>
        </w:rPr>
        <w:t xml:space="preserve">: </w:t>
      </w:r>
    </w:p>
    <w:p w:rsidR="007A0607" w:rsidRDefault="007A0607" w:rsidP="007A0607">
      <w:pPr>
        <w:pStyle w:val="ListParagraph"/>
        <w:numPr>
          <w:ilvl w:val="0"/>
          <w:numId w:val="26"/>
        </w:numPr>
        <w:spacing w:after="0"/>
        <w:jc w:val="both"/>
        <w:rPr>
          <w:rFonts w:asciiTheme="majorHAnsi" w:hAnsiTheme="majorHAnsi" w:cs="Arial"/>
          <w:sz w:val="24"/>
          <w:szCs w:val="24"/>
        </w:rPr>
      </w:pPr>
      <w:r w:rsidRPr="007A0607">
        <w:rPr>
          <w:rFonts w:asciiTheme="majorHAnsi" w:hAnsiTheme="majorHAnsi" w:cs="Arial"/>
          <w:sz w:val="24"/>
          <w:szCs w:val="24"/>
        </w:rPr>
        <w:t xml:space="preserve">The </w:t>
      </w:r>
      <w:r w:rsidR="00E45EBA">
        <w:rPr>
          <w:rFonts w:asciiTheme="majorHAnsi" w:hAnsiTheme="majorHAnsi" w:cs="Arial"/>
          <w:sz w:val="24"/>
          <w:szCs w:val="24"/>
        </w:rPr>
        <w:t>Annual Appeal mailing has gone out and some are coming back. Lisa is deleting those that are undeliverable from the list.</w:t>
      </w:r>
    </w:p>
    <w:p w:rsidR="007A0607" w:rsidRDefault="00E45EBA" w:rsidP="007A0607">
      <w:pPr>
        <w:pStyle w:val="ListParagraph"/>
        <w:numPr>
          <w:ilvl w:val="0"/>
          <w:numId w:val="26"/>
        </w:numPr>
        <w:spacing w:after="0"/>
        <w:jc w:val="both"/>
        <w:rPr>
          <w:rFonts w:asciiTheme="majorHAnsi" w:hAnsiTheme="majorHAnsi" w:cs="Arial"/>
          <w:sz w:val="24"/>
          <w:szCs w:val="24"/>
        </w:rPr>
      </w:pPr>
      <w:r>
        <w:rPr>
          <w:rFonts w:asciiTheme="majorHAnsi" w:hAnsiTheme="majorHAnsi" w:cs="Arial"/>
          <w:sz w:val="24"/>
          <w:szCs w:val="24"/>
        </w:rPr>
        <w:t>The library carpet has been cleaned. It is quite worn in some sections. Ron is happy with the cleaners. Do we want to set up carpet cleaning for next year?</w:t>
      </w:r>
      <w:r w:rsidR="00D34619">
        <w:rPr>
          <w:rFonts w:asciiTheme="majorHAnsi" w:hAnsiTheme="majorHAnsi" w:cs="Arial"/>
          <w:sz w:val="24"/>
          <w:szCs w:val="24"/>
        </w:rPr>
        <w:t xml:space="preserve"> Discussion:</w:t>
      </w:r>
    </w:p>
    <w:p w:rsidR="00D34619" w:rsidRDefault="00D34619" w:rsidP="00D34619">
      <w:pPr>
        <w:pStyle w:val="ListParagraph"/>
        <w:numPr>
          <w:ilvl w:val="0"/>
          <w:numId w:val="22"/>
        </w:numPr>
        <w:spacing w:after="0"/>
        <w:jc w:val="both"/>
        <w:rPr>
          <w:rFonts w:asciiTheme="majorHAnsi" w:hAnsiTheme="majorHAnsi" w:cs="Arial"/>
          <w:sz w:val="24"/>
          <w:szCs w:val="24"/>
        </w:rPr>
      </w:pPr>
      <w:r>
        <w:rPr>
          <w:rFonts w:asciiTheme="majorHAnsi" w:hAnsiTheme="majorHAnsi" w:cs="Arial"/>
          <w:sz w:val="24"/>
          <w:szCs w:val="24"/>
        </w:rPr>
        <w:t>We may need to replace it before then.</w:t>
      </w:r>
    </w:p>
    <w:p w:rsidR="00D34619" w:rsidRDefault="00D34619" w:rsidP="00D34619">
      <w:pPr>
        <w:pStyle w:val="ListParagraph"/>
        <w:numPr>
          <w:ilvl w:val="0"/>
          <w:numId w:val="22"/>
        </w:numPr>
        <w:spacing w:after="0"/>
        <w:jc w:val="both"/>
        <w:rPr>
          <w:rFonts w:asciiTheme="majorHAnsi" w:hAnsiTheme="majorHAnsi" w:cs="Arial"/>
          <w:sz w:val="24"/>
          <w:szCs w:val="24"/>
        </w:rPr>
      </w:pPr>
      <w:r>
        <w:rPr>
          <w:rFonts w:asciiTheme="majorHAnsi" w:hAnsiTheme="majorHAnsi" w:cs="Arial"/>
          <w:sz w:val="24"/>
          <w:szCs w:val="24"/>
        </w:rPr>
        <w:t>We could clean the preschool area on our own.</w:t>
      </w:r>
    </w:p>
    <w:p w:rsidR="00D34619" w:rsidRDefault="00D34619" w:rsidP="00D34619">
      <w:pPr>
        <w:pStyle w:val="ListParagraph"/>
        <w:numPr>
          <w:ilvl w:val="0"/>
          <w:numId w:val="22"/>
        </w:numPr>
        <w:spacing w:after="0"/>
        <w:jc w:val="both"/>
        <w:rPr>
          <w:rFonts w:asciiTheme="majorHAnsi" w:hAnsiTheme="majorHAnsi" w:cs="Arial"/>
          <w:sz w:val="24"/>
          <w:szCs w:val="24"/>
        </w:rPr>
      </w:pPr>
      <w:r>
        <w:rPr>
          <w:rFonts w:asciiTheme="majorHAnsi" w:hAnsiTheme="majorHAnsi" w:cs="Arial"/>
          <w:sz w:val="24"/>
          <w:szCs w:val="24"/>
        </w:rPr>
        <w:t>Consensus: we will wait to schedule another cleaning.</w:t>
      </w:r>
    </w:p>
    <w:p w:rsidR="00E45EBA" w:rsidRPr="007A0607" w:rsidRDefault="00E45EBA" w:rsidP="007A0607">
      <w:pPr>
        <w:pStyle w:val="ListParagraph"/>
        <w:numPr>
          <w:ilvl w:val="0"/>
          <w:numId w:val="26"/>
        </w:numPr>
        <w:spacing w:after="0"/>
        <w:jc w:val="both"/>
        <w:rPr>
          <w:rFonts w:asciiTheme="majorHAnsi" w:hAnsiTheme="majorHAnsi" w:cs="Arial"/>
          <w:sz w:val="24"/>
          <w:szCs w:val="24"/>
        </w:rPr>
      </w:pPr>
      <w:r>
        <w:rPr>
          <w:rFonts w:asciiTheme="majorHAnsi" w:hAnsiTheme="majorHAnsi" w:cs="Arial"/>
          <w:sz w:val="24"/>
          <w:szCs w:val="24"/>
        </w:rPr>
        <w:t>New floor protector needed behind desk: Nancy moved that we purchase a new plastic floor protector for behind the desk at cost of up to $100. Betsy seconded. Motion carried. Lisa will try to order it from Staples to be delivered here, or Ron will pick it up.</w:t>
      </w:r>
    </w:p>
    <w:p w:rsidR="00E75B2E" w:rsidRDefault="00E75B2E" w:rsidP="00E75B2E">
      <w:pPr>
        <w:spacing w:after="0" w:line="240" w:lineRule="auto"/>
        <w:jc w:val="both"/>
        <w:rPr>
          <w:rStyle w:val="SubtleEmphasis"/>
          <w:rFonts w:asciiTheme="majorHAnsi" w:hAnsiTheme="majorHAnsi"/>
          <w:b/>
          <w:i w:val="0"/>
          <w:color w:val="auto"/>
          <w:sz w:val="24"/>
          <w:szCs w:val="24"/>
        </w:rPr>
      </w:pPr>
    </w:p>
    <w:p w:rsidR="00E75B2E" w:rsidRDefault="00DB3FA0" w:rsidP="00E75B2E">
      <w:pPr>
        <w:spacing w:after="0" w:line="240" w:lineRule="auto"/>
        <w:jc w:val="both"/>
        <w:rPr>
          <w:rStyle w:val="SubtleEmphasis"/>
          <w:rFonts w:asciiTheme="majorHAnsi" w:hAnsiTheme="majorHAnsi"/>
          <w:i w:val="0"/>
          <w:color w:val="auto"/>
          <w:sz w:val="24"/>
          <w:szCs w:val="24"/>
        </w:rPr>
      </w:pPr>
      <w:r w:rsidRPr="0016632B">
        <w:rPr>
          <w:rStyle w:val="SubtleEmphasis"/>
          <w:rFonts w:asciiTheme="majorHAnsi" w:hAnsiTheme="majorHAnsi"/>
          <w:b/>
          <w:i w:val="0"/>
          <w:color w:val="auto"/>
          <w:sz w:val="24"/>
          <w:szCs w:val="24"/>
        </w:rPr>
        <w:t>Director’s Report</w:t>
      </w:r>
      <w:r w:rsidR="00A807BD">
        <w:rPr>
          <w:rStyle w:val="SubtleEmphasis"/>
          <w:rFonts w:asciiTheme="majorHAnsi" w:hAnsiTheme="majorHAnsi"/>
          <w:b/>
          <w:i w:val="0"/>
          <w:color w:val="auto"/>
          <w:sz w:val="24"/>
          <w:szCs w:val="24"/>
        </w:rPr>
        <w:t>:</w:t>
      </w:r>
      <w:r w:rsidRPr="0016632B">
        <w:rPr>
          <w:rStyle w:val="SubtleEmphasis"/>
          <w:rFonts w:asciiTheme="majorHAnsi" w:hAnsiTheme="majorHAnsi"/>
          <w:b/>
          <w:i w:val="0"/>
          <w:color w:val="auto"/>
          <w:sz w:val="24"/>
          <w:szCs w:val="24"/>
        </w:rPr>
        <w:t xml:space="preserve">  </w:t>
      </w:r>
      <w:r w:rsidRPr="0016632B">
        <w:rPr>
          <w:rStyle w:val="SubtleEmphasis"/>
          <w:rFonts w:asciiTheme="majorHAnsi" w:hAnsiTheme="majorHAnsi"/>
          <w:i w:val="0"/>
          <w:color w:val="auto"/>
          <w:sz w:val="24"/>
          <w:szCs w:val="24"/>
        </w:rPr>
        <w:t>See attachment.</w:t>
      </w:r>
    </w:p>
    <w:p w:rsidR="00D34619" w:rsidRDefault="00D34619" w:rsidP="00D34619">
      <w:pPr>
        <w:pStyle w:val="ListParagraph"/>
        <w:numPr>
          <w:ilvl w:val="0"/>
          <w:numId w:val="26"/>
        </w:numPr>
        <w:spacing w:after="0" w:line="240" w:lineRule="auto"/>
        <w:jc w:val="both"/>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FLLS is hammering out the fine policy, including how to send fines paid in other libraries back to the libraries to which they are due.</w:t>
      </w:r>
    </w:p>
    <w:p w:rsidR="00D34619" w:rsidRDefault="00D34619" w:rsidP="00D34619">
      <w:pPr>
        <w:pStyle w:val="ListParagraph"/>
        <w:numPr>
          <w:ilvl w:val="0"/>
          <w:numId w:val="26"/>
        </w:numPr>
        <w:spacing w:after="0" w:line="240" w:lineRule="auto"/>
        <w:jc w:val="both"/>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 xml:space="preserve">As part of the </w:t>
      </w:r>
      <w:r>
        <w:rPr>
          <w:rStyle w:val="SubtleEmphasis"/>
          <w:rFonts w:asciiTheme="majorHAnsi" w:hAnsiTheme="majorHAnsi"/>
          <w:color w:val="auto"/>
          <w:sz w:val="24"/>
          <w:szCs w:val="24"/>
        </w:rPr>
        <w:t xml:space="preserve">Minimum Standards for Libraries </w:t>
      </w:r>
      <w:r>
        <w:rPr>
          <w:rStyle w:val="SubtleEmphasis"/>
          <w:rFonts w:asciiTheme="majorHAnsi" w:hAnsiTheme="majorHAnsi"/>
          <w:i w:val="0"/>
          <w:color w:val="auto"/>
          <w:sz w:val="24"/>
          <w:szCs w:val="24"/>
        </w:rPr>
        <w:t xml:space="preserve">effort, trustees will be required to have more training. There is practical information in courses on the website Lisa has provided. Courses are archived. </w:t>
      </w:r>
    </w:p>
    <w:p w:rsidR="00D34619" w:rsidRDefault="00D34619" w:rsidP="00D34619">
      <w:pPr>
        <w:pStyle w:val="ListParagraph"/>
        <w:numPr>
          <w:ilvl w:val="0"/>
          <w:numId w:val="26"/>
        </w:numPr>
        <w:spacing w:after="0" w:line="240" w:lineRule="auto"/>
        <w:jc w:val="both"/>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No legislators came to the Legislative Thank You event. Food was packed up and taken to the County Legislative Offices. The comment leaves were sent along as well.</w:t>
      </w:r>
    </w:p>
    <w:p w:rsidR="00D34619" w:rsidRDefault="00D34619" w:rsidP="00D34619">
      <w:pPr>
        <w:pStyle w:val="ListParagraph"/>
        <w:numPr>
          <w:ilvl w:val="0"/>
          <w:numId w:val="26"/>
        </w:numPr>
        <w:spacing w:after="0" w:line="240" w:lineRule="auto"/>
        <w:jc w:val="both"/>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The County released library funding for 2018.</w:t>
      </w:r>
    </w:p>
    <w:p w:rsidR="00D34619" w:rsidRDefault="00D34619" w:rsidP="00D34619">
      <w:pPr>
        <w:pStyle w:val="ListParagraph"/>
        <w:numPr>
          <w:ilvl w:val="0"/>
          <w:numId w:val="26"/>
        </w:numPr>
        <w:spacing w:after="0" w:line="240" w:lineRule="auto"/>
        <w:jc w:val="both"/>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 xml:space="preserve">Lisa read to children at the </w:t>
      </w:r>
      <w:proofErr w:type="spellStart"/>
      <w:r>
        <w:rPr>
          <w:rStyle w:val="SubtleEmphasis"/>
          <w:rFonts w:asciiTheme="majorHAnsi" w:hAnsiTheme="majorHAnsi"/>
          <w:i w:val="0"/>
          <w:color w:val="auto"/>
          <w:sz w:val="24"/>
          <w:szCs w:val="24"/>
        </w:rPr>
        <w:t>Peachtown</w:t>
      </w:r>
      <w:proofErr w:type="spellEnd"/>
      <w:r>
        <w:rPr>
          <w:rStyle w:val="SubtleEmphasis"/>
          <w:rFonts w:asciiTheme="majorHAnsi" w:hAnsiTheme="majorHAnsi"/>
          <w:i w:val="0"/>
          <w:color w:val="auto"/>
          <w:sz w:val="24"/>
          <w:szCs w:val="24"/>
        </w:rPr>
        <w:t xml:space="preserve"> Renaissance Fair</w:t>
      </w:r>
    </w:p>
    <w:p w:rsidR="00D34619" w:rsidRDefault="00D34619" w:rsidP="00D34619">
      <w:pPr>
        <w:pStyle w:val="ListParagraph"/>
        <w:numPr>
          <w:ilvl w:val="0"/>
          <w:numId w:val="26"/>
        </w:numPr>
        <w:spacing w:after="0" w:line="240" w:lineRule="auto"/>
        <w:jc w:val="both"/>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Food pantry donations: Socks and books have been purchased. Families will receive these items this month. Someone from Hazard will deliver the soups and pasta we collected to the Food Pantry.</w:t>
      </w:r>
    </w:p>
    <w:p w:rsidR="00D34619" w:rsidRPr="00D34619" w:rsidRDefault="00D34619" w:rsidP="00D34619">
      <w:pPr>
        <w:pStyle w:val="ListParagraph"/>
        <w:numPr>
          <w:ilvl w:val="0"/>
          <w:numId w:val="26"/>
        </w:numPr>
        <w:spacing w:after="0" w:line="240" w:lineRule="auto"/>
        <w:jc w:val="both"/>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 xml:space="preserve"> 12/28 is National Card </w:t>
      </w:r>
      <w:r w:rsidR="005C575B">
        <w:rPr>
          <w:rStyle w:val="SubtleEmphasis"/>
          <w:rFonts w:asciiTheme="majorHAnsi" w:hAnsiTheme="majorHAnsi"/>
          <w:i w:val="0"/>
          <w:color w:val="auto"/>
          <w:sz w:val="24"/>
          <w:szCs w:val="24"/>
        </w:rPr>
        <w:t>Playing</w:t>
      </w:r>
      <w:r w:rsidR="00B451A3">
        <w:rPr>
          <w:rStyle w:val="SubtleEmphasis"/>
          <w:rFonts w:asciiTheme="majorHAnsi" w:hAnsiTheme="majorHAnsi"/>
          <w:i w:val="0"/>
          <w:color w:val="auto"/>
          <w:sz w:val="24"/>
          <w:szCs w:val="24"/>
        </w:rPr>
        <w:t xml:space="preserve"> Day. There will be </w:t>
      </w:r>
      <w:r>
        <w:rPr>
          <w:rStyle w:val="SubtleEmphasis"/>
          <w:rFonts w:asciiTheme="majorHAnsi" w:hAnsiTheme="majorHAnsi"/>
          <w:i w:val="0"/>
          <w:color w:val="auto"/>
          <w:sz w:val="24"/>
          <w:szCs w:val="24"/>
        </w:rPr>
        <w:t xml:space="preserve">card </w:t>
      </w:r>
      <w:r w:rsidR="00B451A3">
        <w:rPr>
          <w:rStyle w:val="SubtleEmphasis"/>
          <w:rFonts w:asciiTheme="majorHAnsi" w:hAnsiTheme="majorHAnsi"/>
          <w:i w:val="0"/>
          <w:color w:val="auto"/>
          <w:sz w:val="24"/>
          <w:szCs w:val="24"/>
        </w:rPr>
        <w:t>games available</w:t>
      </w:r>
      <w:r>
        <w:rPr>
          <w:rStyle w:val="SubtleEmphasis"/>
          <w:rFonts w:asciiTheme="majorHAnsi" w:hAnsiTheme="majorHAnsi"/>
          <w:i w:val="0"/>
          <w:color w:val="auto"/>
          <w:sz w:val="24"/>
          <w:szCs w:val="24"/>
        </w:rPr>
        <w:t xml:space="preserve"> at the library</w:t>
      </w:r>
      <w:r w:rsidR="00B451A3">
        <w:rPr>
          <w:rStyle w:val="SubtleEmphasis"/>
          <w:rFonts w:asciiTheme="majorHAnsi" w:hAnsiTheme="majorHAnsi"/>
          <w:i w:val="0"/>
          <w:color w:val="auto"/>
          <w:sz w:val="24"/>
          <w:szCs w:val="24"/>
        </w:rPr>
        <w:t xml:space="preserve"> during Christmas break.</w:t>
      </w:r>
    </w:p>
    <w:p w:rsidR="00E80DC0" w:rsidRPr="00E80DC0" w:rsidRDefault="00E80DC0" w:rsidP="00E80DC0">
      <w:pPr>
        <w:pStyle w:val="ListParagraph"/>
        <w:spacing w:after="0" w:line="240" w:lineRule="auto"/>
        <w:jc w:val="both"/>
        <w:rPr>
          <w:rFonts w:asciiTheme="majorHAnsi" w:hAnsiTheme="majorHAnsi" w:cs="Arial"/>
          <w:sz w:val="24"/>
          <w:szCs w:val="24"/>
        </w:rPr>
      </w:pPr>
    </w:p>
    <w:p w:rsidR="00E80DC0" w:rsidRDefault="00DD552A" w:rsidP="00091959">
      <w:pPr>
        <w:spacing w:after="0"/>
        <w:rPr>
          <w:rFonts w:ascii="Times New Roman" w:hAnsi="Times New Roman" w:cs="Times New Roman"/>
          <w:b/>
          <w:sz w:val="24"/>
          <w:szCs w:val="24"/>
        </w:rPr>
      </w:pPr>
      <w:r w:rsidRPr="00E80DC0">
        <w:rPr>
          <w:rFonts w:ascii="Times New Roman" w:hAnsi="Times New Roman" w:cs="Times New Roman"/>
          <w:b/>
          <w:sz w:val="24"/>
          <w:szCs w:val="24"/>
        </w:rPr>
        <w:t>Old Business</w:t>
      </w:r>
      <w:r w:rsidR="000A07A6" w:rsidRPr="00E80DC0">
        <w:rPr>
          <w:rFonts w:ascii="Times New Roman" w:hAnsi="Times New Roman" w:cs="Times New Roman"/>
          <w:b/>
          <w:sz w:val="24"/>
          <w:szCs w:val="24"/>
        </w:rPr>
        <w:t>:</w:t>
      </w:r>
      <w:r w:rsidRPr="00E80DC0">
        <w:rPr>
          <w:rFonts w:ascii="Times New Roman" w:hAnsi="Times New Roman" w:cs="Times New Roman"/>
          <w:b/>
          <w:sz w:val="24"/>
          <w:szCs w:val="24"/>
        </w:rPr>
        <w:t xml:space="preserve"> </w:t>
      </w:r>
    </w:p>
    <w:p w:rsidR="00091959" w:rsidRDefault="00091959" w:rsidP="00091959">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Lighting</w:t>
      </w:r>
      <w:r w:rsidR="00B451A3">
        <w:rPr>
          <w:rFonts w:ascii="Times New Roman" w:hAnsi="Times New Roman" w:cs="Times New Roman"/>
          <w:sz w:val="24"/>
          <w:szCs w:val="24"/>
        </w:rPr>
        <w:t xml:space="preserve"> and electrical changes</w:t>
      </w:r>
      <w:r>
        <w:rPr>
          <w:rFonts w:ascii="Times New Roman" w:hAnsi="Times New Roman" w:cs="Times New Roman"/>
          <w:sz w:val="24"/>
          <w:szCs w:val="24"/>
        </w:rPr>
        <w:t>: Saxton Quotes: Ron clarified elements of the quotes, and the difference between the $100</w:t>
      </w:r>
      <w:r w:rsidR="00B451A3">
        <w:rPr>
          <w:rFonts w:ascii="Times New Roman" w:hAnsi="Times New Roman" w:cs="Times New Roman"/>
          <w:sz w:val="24"/>
          <w:szCs w:val="24"/>
        </w:rPr>
        <w:t>0</w:t>
      </w:r>
      <w:r>
        <w:rPr>
          <w:rFonts w:ascii="Times New Roman" w:hAnsi="Times New Roman" w:cs="Times New Roman"/>
          <w:sz w:val="24"/>
          <w:szCs w:val="24"/>
        </w:rPr>
        <w:t xml:space="preserve"> quote and the $2800 quote. They are the same except that the $2800 estimate include</w:t>
      </w:r>
      <w:r w:rsidR="00B451A3">
        <w:rPr>
          <w:rFonts w:ascii="Times New Roman" w:hAnsi="Times New Roman" w:cs="Times New Roman"/>
          <w:sz w:val="24"/>
          <w:szCs w:val="24"/>
        </w:rPr>
        <w:t>s</w:t>
      </w:r>
      <w:r>
        <w:rPr>
          <w:rFonts w:ascii="Times New Roman" w:hAnsi="Times New Roman" w:cs="Times New Roman"/>
          <w:sz w:val="24"/>
          <w:szCs w:val="24"/>
        </w:rPr>
        <w:t xml:space="preserve"> complete replacement of the ceiling light fixtures.</w:t>
      </w:r>
    </w:p>
    <w:p w:rsidR="00091959" w:rsidRDefault="00091959" w:rsidP="00091959">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Betsy moved that we accept Saxton Electric’s </w:t>
      </w:r>
      <w:r w:rsidR="00B451A3">
        <w:rPr>
          <w:rFonts w:ascii="Times New Roman" w:hAnsi="Times New Roman" w:cs="Times New Roman"/>
          <w:sz w:val="24"/>
          <w:szCs w:val="24"/>
        </w:rPr>
        <w:t>$</w:t>
      </w:r>
      <w:r>
        <w:rPr>
          <w:rFonts w:ascii="Times New Roman" w:hAnsi="Times New Roman" w:cs="Times New Roman"/>
          <w:sz w:val="24"/>
          <w:szCs w:val="24"/>
        </w:rPr>
        <w:t>100</w:t>
      </w:r>
      <w:r w:rsidR="00B451A3">
        <w:rPr>
          <w:rFonts w:ascii="Times New Roman" w:hAnsi="Times New Roman" w:cs="Times New Roman"/>
          <w:sz w:val="24"/>
          <w:szCs w:val="24"/>
        </w:rPr>
        <w:t>0</w:t>
      </w:r>
      <w:r>
        <w:rPr>
          <w:rFonts w:ascii="Times New Roman" w:hAnsi="Times New Roman" w:cs="Times New Roman"/>
          <w:sz w:val="24"/>
          <w:szCs w:val="24"/>
        </w:rPr>
        <w:t xml:space="preserve"> quote. Doug seconded. Motion approved.</w:t>
      </w:r>
    </w:p>
    <w:p w:rsidR="00091959" w:rsidRDefault="00091959" w:rsidP="00091959">
      <w:pPr>
        <w:pStyle w:val="ListParagraph"/>
        <w:spacing w:after="0"/>
        <w:rPr>
          <w:rFonts w:ascii="Times New Roman" w:hAnsi="Times New Roman" w:cs="Times New Roman"/>
          <w:sz w:val="24"/>
          <w:szCs w:val="24"/>
        </w:rPr>
      </w:pPr>
      <w:r>
        <w:rPr>
          <w:rFonts w:ascii="Times New Roman" w:hAnsi="Times New Roman" w:cs="Times New Roman"/>
          <w:sz w:val="24"/>
          <w:szCs w:val="24"/>
        </w:rPr>
        <w:lastRenderedPageBreak/>
        <w:t xml:space="preserve">Ron asked whether there might be a central place </w:t>
      </w:r>
      <w:r w:rsidR="00B451A3">
        <w:rPr>
          <w:rFonts w:ascii="Times New Roman" w:hAnsi="Times New Roman" w:cs="Times New Roman"/>
          <w:sz w:val="24"/>
          <w:szCs w:val="24"/>
        </w:rPr>
        <w:t>to</w:t>
      </w:r>
      <w:r>
        <w:rPr>
          <w:rFonts w:ascii="Times New Roman" w:hAnsi="Times New Roman" w:cs="Times New Roman"/>
          <w:sz w:val="24"/>
          <w:szCs w:val="24"/>
        </w:rPr>
        <w:t xml:space="preserve"> request bids for work at libraries.</w:t>
      </w:r>
    </w:p>
    <w:p w:rsidR="00091959" w:rsidRDefault="00091959" w:rsidP="00091959">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 xml:space="preserve">Investments: </w:t>
      </w:r>
    </w:p>
    <w:p w:rsidR="00091959" w:rsidRDefault="00091959" w:rsidP="00091959">
      <w:pPr>
        <w:pStyle w:val="ListParagraph"/>
        <w:numPr>
          <w:ilvl w:val="0"/>
          <w:numId w:val="38"/>
        </w:numPr>
        <w:spacing w:after="0"/>
        <w:rPr>
          <w:rFonts w:ascii="Times New Roman" w:hAnsi="Times New Roman" w:cs="Times New Roman"/>
          <w:sz w:val="24"/>
          <w:szCs w:val="24"/>
        </w:rPr>
      </w:pPr>
      <w:r>
        <w:rPr>
          <w:rFonts w:ascii="Times New Roman" w:hAnsi="Times New Roman" w:cs="Times New Roman"/>
          <w:sz w:val="24"/>
          <w:szCs w:val="24"/>
        </w:rPr>
        <w:t>Denise observed that both Tompkins Trust and Pinnacle suggested exactly the same investment plan and both would use American Funds, so it comes down to choosing the advisor.</w:t>
      </w:r>
    </w:p>
    <w:p w:rsidR="00091959" w:rsidRDefault="00091959" w:rsidP="00091959">
      <w:pPr>
        <w:pStyle w:val="ListParagraph"/>
        <w:numPr>
          <w:ilvl w:val="0"/>
          <w:numId w:val="38"/>
        </w:numPr>
        <w:spacing w:after="0"/>
        <w:rPr>
          <w:rFonts w:ascii="Times New Roman" w:hAnsi="Times New Roman" w:cs="Times New Roman"/>
          <w:sz w:val="24"/>
          <w:szCs w:val="24"/>
        </w:rPr>
      </w:pPr>
      <w:r>
        <w:rPr>
          <w:rFonts w:ascii="Times New Roman" w:hAnsi="Times New Roman" w:cs="Times New Roman"/>
          <w:sz w:val="24"/>
          <w:szCs w:val="24"/>
        </w:rPr>
        <w:t xml:space="preserve">Denise felt the Jim </w:t>
      </w:r>
      <w:proofErr w:type="spellStart"/>
      <w:r>
        <w:rPr>
          <w:rFonts w:ascii="Times New Roman" w:hAnsi="Times New Roman" w:cs="Times New Roman"/>
          <w:sz w:val="24"/>
          <w:szCs w:val="24"/>
        </w:rPr>
        <w:t>McQuiggan</w:t>
      </w:r>
      <w:proofErr w:type="spellEnd"/>
      <w:r>
        <w:rPr>
          <w:rFonts w:ascii="Times New Roman" w:hAnsi="Times New Roman" w:cs="Times New Roman"/>
          <w:sz w:val="24"/>
          <w:szCs w:val="24"/>
        </w:rPr>
        <w:t xml:space="preserve"> was more of a salesman.</w:t>
      </w:r>
    </w:p>
    <w:p w:rsidR="00091959" w:rsidRDefault="00091959" w:rsidP="00091959">
      <w:pPr>
        <w:pStyle w:val="ListParagraph"/>
        <w:numPr>
          <w:ilvl w:val="0"/>
          <w:numId w:val="38"/>
        </w:numPr>
        <w:spacing w:after="0"/>
        <w:rPr>
          <w:rFonts w:ascii="Times New Roman" w:hAnsi="Times New Roman" w:cs="Times New Roman"/>
          <w:sz w:val="24"/>
          <w:szCs w:val="24"/>
        </w:rPr>
      </w:pPr>
      <w:r>
        <w:rPr>
          <w:rFonts w:ascii="Times New Roman" w:hAnsi="Times New Roman" w:cs="Times New Roman"/>
          <w:sz w:val="24"/>
          <w:szCs w:val="24"/>
        </w:rPr>
        <w:t xml:space="preserve">In a straw vote, </w:t>
      </w:r>
      <w:proofErr w:type="spellStart"/>
      <w:r>
        <w:rPr>
          <w:rFonts w:ascii="Times New Roman" w:hAnsi="Times New Roman" w:cs="Times New Roman"/>
          <w:sz w:val="24"/>
          <w:szCs w:val="24"/>
        </w:rPr>
        <w:t>Mr.McQuiggan</w:t>
      </w:r>
      <w:proofErr w:type="spellEnd"/>
      <w:r>
        <w:rPr>
          <w:rFonts w:ascii="Times New Roman" w:hAnsi="Times New Roman" w:cs="Times New Roman"/>
          <w:sz w:val="24"/>
          <w:szCs w:val="24"/>
        </w:rPr>
        <w:t xml:space="preserve"> was preferred.</w:t>
      </w:r>
    </w:p>
    <w:p w:rsidR="00091959" w:rsidRDefault="00091959" w:rsidP="00091959">
      <w:pPr>
        <w:pStyle w:val="ListParagraph"/>
        <w:numPr>
          <w:ilvl w:val="0"/>
          <w:numId w:val="38"/>
        </w:numPr>
        <w:spacing w:after="0"/>
        <w:rPr>
          <w:rFonts w:ascii="Times New Roman" w:hAnsi="Times New Roman" w:cs="Times New Roman"/>
          <w:sz w:val="24"/>
          <w:szCs w:val="24"/>
        </w:rPr>
      </w:pPr>
      <w:r>
        <w:rPr>
          <w:rFonts w:ascii="Times New Roman" w:hAnsi="Times New Roman" w:cs="Times New Roman"/>
          <w:sz w:val="24"/>
          <w:szCs w:val="24"/>
        </w:rPr>
        <w:t xml:space="preserve">Nancy moved that we hire Jim </w:t>
      </w:r>
      <w:proofErr w:type="spellStart"/>
      <w:r>
        <w:rPr>
          <w:rFonts w:ascii="Times New Roman" w:hAnsi="Times New Roman" w:cs="Times New Roman"/>
          <w:sz w:val="24"/>
          <w:szCs w:val="24"/>
        </w:rPr>
        <w:t>McQuiggan</w:t>
      </w:r>
      <w:proofErr w:type="spellEnd"/>
      <w:r>
        <w:rPr>
          <w:rFonts w:ascii="Times New Roman" w:hAnsi="Times New Roman" w:cs="Times New Roman"/>
          <w:sz w:val="24"/>
          <w:szCs w:val="24"/>
        </w:rPr>
        <w:t xml:space="preserve"> as our financial advisor. Betsy seconded. Motion carried.</w:t>
      </w:r>
    </w:p>
    <w:p w:rsidR="00091959" w:rsidRDefault="00091959" w:rsidP="00091959">
      <w:pPr>
        <w:pStyle w:val="ListParagraph"/>
        <w:numPr>
          <w:ilvl w:val="0"/>
          <w:numId w:val="38"/>
        </w:numPr>
        <w:spacing w:after="0"/>
        <w:rPr>
          <w:rFonts w:ascii="Times New Roman" w:hAnsi="Times New Roman" w:cs="Times New Roman"/>
          <w:sz w:val="24"/>
          <w:szCs w:val="24"/>
        </w:rPr>
      </w:pPr>
      <w:r>
        <w:rPr>
          <w:rFonts w:ascii="Times New Roman" w:hAnsi="Times New Roman" w:cs="Times New Roman"/>
          <w:sz w:val="24"/>
          <w:szCs w:val="24"/>
        </w:rPr>
        <w:t>We should meet with him about our next step. Laura will contact him.</w:t>
      </w:r>
    </w:p>
    <w:p w:rsidR="005F2507" w:rsidRDefault="005F2507" w:rsidP="005F2507">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 xml:space="preserve">Rules of Behavior/Disaster Document, Bedbugs, and insurance coverage </w:t>
      </w:r>
      <w:r w:rsidR="00B451A3">
        <w:rPr>
          <w:rFonts w:ascii="Times New Roman" w:hAnsi="Times New Roman" w:cs="Times New Roman"/>
          <w:sz w:val="24"/>
          <w:szCs w:val="24"/>
        </w:rPr>
        <w:t xml:space="preserve">for </w:t>
      </w:r>
      <w:r>
        <w:rPr>
          <w:rFonts w:ascii="Times New Roman" w:hAnsi="Times New Roman" w:cs="Times New Roman"/>
          <w:sz w:val="24"/>
          <w:szCs w:val="24"/>
        </w:rPr>
        <w:t>replacement of fixtures and materials: We will address these at another meeting.</w:t>
      </w:r>
    </w:p>
    <w:p w:rsidR="005F2507" w:rsidRDefault="005F2507" w:rsidP="005F2507">
      <w:pPr>
        <w:pStyle w:val="ListParagraph"/>
        <w:spacing w:after="0"/>
        <w:rPr>
          <w:rFonts w:ascii="Times New Roman" w:hAnsi="Times New Roman" w:cs="Times New Roman"/>
          <w:sz w:val="24"/>
          <w:szCs w:val="24"/>
        </w:rPr>
      </w:pPr>
    </w:p>
    <w:p w:rsidR="005F2507" w:rsidRPr="005F2507" w:rsidRDefault="005F2507" w:rsidP="005F2507">
      <w:pPr>
        <w:spacing w:after="0"/>
        <w:rPr>
          <w:rFonts w:ascii="Times New Roman" w:hAnsi="Times New Roman" w:cs="Times New Roman"/>
          <w:b/>
          <w:sz w:val="24"/>
          <w:szCs w:val="24"/>
        </w:rPr>
      </w:pPr>
      <w:r w:rsidRPr="005F2507">
        <w:rPr>
          <w:rFonts w:ascii="Times New Roman" w:hAnsi="Times New Roman" w:cs="Times New Roman"/>
          <w:b/>
          <w:sz w:val="24"/>
          <w:szCs w:val="24"/>
        </w:rPr>
        <w:t>Director’s clarification of grant process:</w:t>
      </w:r>
    </w:p>
    <w:p w:rsidR="005F2507" w:rsidRDefault="005F2507" w:rsidP="005F2507">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 xml:space="preserve">Jim </w:t>
      </w:r>
      <w:proofErr w:type="spellStart"/>
      <w:r>
        <w:rPr>
          <w:rFonts w:ascii="Times New Roman" w:hAnsi="Times New Roman" w:cs="Times New Roman"/>
          <w:sz w:val="24"/>
          <w:szCs w:val="24"/>
        </w:rPr>
        <w:t>VanArsdale</w:t>
      </w:r>
      <w:proofErr w:type="spellEnd"/>
      <w:r>
        <w:rPr>
          <w:rFonts w:ascii="Times New Roman" w:hAnsi="Times New Roman" w:cs="Times New Roman"/>
          <w:sz w:val="24"/>
          <w:szCs w:val="24"/>
        </w:rPr>
        <w:t xml:space="preserve"> has applied for the Ukulele Camp grant for next summer.</w:t>
      </w:r>
    </w:p>
    <w:p w:rsidR="005F2507" w:rsidRDefault="005F2507" w:rsidP="005F2507">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The Finger Lakes Council of the Arts grant is very specific, and requires information and a signed contract from each performer.</w:t>
      </w:r>
    </w:p>
    <w:p w:rsidR="005F2507" w:rsidRDefault="005F2507" w:rsidP="005F2507">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 xml:space="preserve"> The Rosen grant is </w:t>
      </w:r>
      <w:proofErr w:type="gramStart"/>
      <w:r w:rsidR="00B451A3">
        <w:rPr>
          <w:rFonts w:ascii="Times New Roman" w:hAnsi="Times New Roman" w:cs="Times New Roman"/>
          <w:sz w:val="24"/>
          <w:szCs w:val="24"/>
        </w:rPr>
        <w:t>a collaboration</w:t>
      </w:r>
      <w:proofErr w:type="gramEnd"/>
      <w:r>
        <w:rPr>
          <w:rFonts w:ascii="Times New Roman" w:hAnsi="Times New Roman" w:cs="Times New Roman"/>
          <w:sz w:val="24"/>
          <w:szCs w:val="24"/>
        </w:rPr>
        <w:t xml:space="preserve"> between Hazard, the Aurora Library and the school for the summer reading program and some school-year reading promotion programming. Hazard is the “receiver”.</w:t>
      </w:r>
    </w:p>
    <w:p w:rsidR="005F2507" w:rsidRDefault="005F2507" w:rsidP="005F2507">
      <w:pPr>
        <w:spacing w:after="0"/>
        <w:rPr>
          <w:rFonts w:ascii="Times New Roman" w:hAnsi="Times New Roman" w:cs="Times New Roman"/>
          <w:sz w:val="24"/>
          <w:szCs w:val="24"/>
        </w:rPr>
      </w:pPr>
    </w:p>
    <w:p w:rsidR="005F2507" w:rsidRDefault="005F2507" w:rsidP="005F2507">
      <w:pPr>
        <w:spacing w:after="0"/>
        <w:rPr>
          <w:rFonts w:ascii="Times New Roman" w:hAnsi="Times New Roman" w:cs="Times New Roman"/>
          <w:b/>
          <w:sz w:val="24"/>
          <w:szCs w:val="24"/>
        </w:rPr>
      </w:pPr>
      <w:r w:rsidRPr="005F2507">
        <w:rPr>
          <w:rFonts w:ascii="Times New Roman" w:hAnsi="Times New Roman" w:cs="Times New Roman"/>
          <w:b/>
          <w:sz w:val="24"/>
          <w:szCs w:val="24"/>
        </w:rPr>
        <w:t>Treasurer’s Report</w:t>
      </w:r>
      <w:r>
        <w:rPr>
          <w:rFonts w:ascii="Times New Roman" w:hAnsi="Times New Roman" w:cs="Times New Roman"/>
          <w:b/>
          <w:sz w:val="24"/>
          <w:szCs w:val="24"/>
        </w:rPr>
        <w:t>:</w:t>
      </w:r>
    </w:p>
    <w:p w:rsidR="005F2507" w:rsidRPr="005F2507" w:rsidRDefault="005F2507" w:rsidP="005F2507">
      <w:pPr>
        <w:pStyle w:val="ListParagraph"/>
        <w:numPr>
          <w:ilvl w:val="0"/>
          <w:numId w:val="39"/>
        </w:numPr>
        <w:spacing w:after="0"/>
        <w:rPr>
          <w:rFonts w:ascii="Times New Roman" w:hAnsi="Times New Roman" w:cs="Times New Roman"/>
          <w:b/>
          <w:sz w:val="24"/>
          <w:szCs w:val="24"/>
        </w:rPr>
      </w:pPr>
      <w:r>
        <w:rPr>
          <w:rFonts w:ascii="Times New Roman" w:hAnsi="Times New Roman" w:cs="Times New Roman"/>
          <w:sz w:val="24"/>
          <w:szCs w:val="24"/>
        </w:rPr>
        <w:t>We paid Phil Collins for Lawn mowing. Otherwise, expenditures are pretty much the same as usual.</w:t>
      </w:r>
    </w:p>
    <w:p w:rsidR="005F2507" w:rsidRPr="005F2507" w:rsidRDefault="005F2507" w:rsidP="005F2507">
      <w:pPr>
        <w:pStyle w:val="ListParagraph"/>
        <w:numPr>
          <w:ilvl w:val="0"/>
          <w:numId w:val="39"/>
        </w:numPr>
        <w:spacing w:after="0"/>
        <w:rPr>
          <w:rFonts w:ascii="Times New Roman" w:hAnsi="Times New Roman" w:cs="Times New Roman"/>
          <w:b/>
          <w:sz w:val="24"/>
          <w:szCs w:val="24"/>
        </w:rPr>
      </w:pPr>
      <w:r>
        <w:rPr>
          <w:rFonts w:ascii="Times New Roman" w:hAnsi="Times New Roman" w:cs="Times New Roman"/>
          <w:sz w:val="24"/>
          <w:szCs w:val="24"/>
        </w:rPr>
        <w:t>Lisa will submit a mileage report at the end of the year.</w:t>
      </w:r>
    </w:p>
    <w:p w:rsidR="005F2507" w:rsidRPr="005F2507" w:rsidRDefault="005F2507" w:rsidP="005F2507">
      <w:pPr>
        <w:pStyle w:val="ListParagraph"/>
        <w:numPr>
          <w:ilvl w:val="0"/>
          <w:numId w:val="39"/>
        </w:numPr>
        <w:spacing w:after="0"/>
        <w:rPr>
          <w:rFonts w:ascii="Times New Roman" w:hAnsi="Times New Roman" w:cs="Times New Roman"/>
          <w:b/>
          <w:sz w:val="24"/>
          <w:szCs w:val="24"/>
        </w:rPr>
      </w:pPr>
      <w:r>
        <w:rPr>
          <w:rFonts w:ascii="Times New Roman" w:hAnsi="Times New Roman" w:cs="Times New Roman"/>
          <w:sz w:val="24"/>
          <w:szCs w:val="24"/>
        </w:rPr>
        <w:t>Doug moved approval of the Treasurer’s report. Ron seconded. Approval carried.</w:t>
      </w:r>
    </w:p>
    <w:p w:rsidR="005F2507" w:rsidRDefault="005F2507" w:rsidP="005F2507">
      <w:pPr>
        <w:spacing w:after="0"/>
        <w:rPr>
          <w:rFonts w:ascii="Times New Roman" w:hAnsi="Times New Roman" w:cs="Times New Roman"/>
          <w:b/>
          <w:sz w:val="24"/>
          <w:szCs w:val="24"/>
        </w:rPr>
      </w:pPr>
    </w:p>
    <w:p w:rsidR="00CA34DC" w:rsidRDefault="005F2507" w:rsidP="005F2507">
      <w:pPr>
        <w:spacing w:after="0"/>
        <w:rPr>
          <w:rFonts w:ascii="Times New Roman" w:hAnsi="Times New Roman" w:cs="Times New Roman"/>
          <w:b/>
          <w:sz w:val="24"/>
          <w:szCs w:val="24"/>
        </w:rPr>
      </w:pPr>
      <w:r>
        <w:rPr>
          <w:rFonts w:ascii="Times New Roman" w:hAnsi="Times New Roman" w:cs="Times New Roman"/>
          <w:b/>
          <w:sz w:val="24"/>
          <w:szCs w:val="24"/>
        </w:rPr>
        <w:t xml:space="preserve">Budget: </w:t>
      </w:r>
    </w:p>
    <w:p w:rsidR="00CA34DC" w:rsidRDefault="00CA34DC" w:rsidP="00CA34DC">
      <w:pPr>
        <w:pStyle w:val="ListParagraph"/>
        <w:numPr>
          <w:ilvl w:val="0"/>
          <w:numId w:val="42"/>
        </w:numPr>
        <w:spacing w:after="0"/>
        <w:rPr>
          <w:rFonts w:ascii="Times New Roman" w:hAnsi="Times New Roman" w:cs="Times New Roman"/>
          <w:sz w:val="24"/>
          <w:szCs w:val="24"/>
        </w:rPr>
      </w:pPr>
      <w:r w:rsidRPr="00CA34DC">
        <w:rPr>
          <w:rFonts w:ascii="Times New Roman" w:hAnsi="Times New Roman" w:cs="Times New Roman"/>
          <w:sz w:val="24"/>
          <w:szCs w:val="24"/>
        </w:rPr>
        <w:t xml:space="preserve">We reviewed line items. Some </w:t>
      </w:r>
      <w:r>
        <w:rPr>
          <w:rFonts w:ascii="Times New Roman" w:hAnsi="Times New Roman" w:cs="Times New Roman"/>
          <w:sz w:val="24"/>
          <w:szCs w:val="24"/>
        </w:rPr>
        <w:t>items need to be changed or excluded. Rosen Grant income and expenditures should not be included.</w:t>
      </w:r>
    </w:p>
    <w:p w:rsidR="00CA34DC" w:rsidRDefault="00CA34DC" w:rsidP="00CA34DC">
      <w:pPr>
        <w:pStyle w:val="ListParagraph"/>
        <w:numPr>
          <w:ilvl w:val="0"/>
          <w:numId w:val="42"/>
        </w:numPr>
        <w:spacing w:after="0"/>
        <w:rPr>
          <w:rFonts w:ascii="Times New Roman" w:hAnsi="Times New Roman" w:cs="Times New Roman"/>
          <w:sz w:val="24"/>
          <w:szCs w:val="24"/>
        </w:rPr>
      </w:pPr>
      <w:r>
        <w:rPr>
          <w:rFonts w:ascii="Times New Roman" w:hAnsi="Times New Roman" w:cs="Times New Roman"/>
          <w:sz w:val="24"/>
          <w:szCs w:val="24"/>
        </w:rPr>
        <w:t>Salaries and performance reviews:</w:t>
      </w:r>
    </w:p>
    <w:p w:rsidR="00CA34DC" w:rsidRDefault="00CA34DC" w:rsidP="00CA34DC">
      <w:pPr>
        <w:pStyle w:val="ListParagraph"/>
        <w:numPr>
          <w:ilvl w:val="0"/>
          <w:numId w:val="43"/>
        </w:numPr>
        <w:spacing w:after="0"/>
        <w:rPr>
          <w:rFonts w:ascii="Times New Roman" w:hAnsi="Times New Roman" w:cs="Times New Roman"/>
          <w:sz w:val="24"/>
          <w:szCs w:val="24"/>
        </w:rPr>
      </w:pPr>
      <w:r>
        <w:rPr>
          <w:rFonts w:ascii="Times New Roman" w:hAnsi="Times New Roman" w:cs="Times New Roman"/>
          <w:sz w:val="24"/>
          <w:szCs w:val="24"/>
        </w:rPr>
        <w:t xml:space="preserve">There were no reviews this year. We will look at this at a future meeting. </w:t>
      </w:r>
    </w:p>
    <w:p w:rsidR="00CA34DC" w:rsidRDefault="00CA34DC" w:rsidP="00CA34DC">
      <w:pPr>
        <w:pStyle w:val="ListParagraph"/>
        <w:numPr>
          <w:ilvl w:val="0"/>
          <w:numId w:val="43"/>
        </w:numPr>
        <w:spacing w:after="0"/>
        <w:rPr>
          <w:rFonts w:ascii="Times New Roman" w:hAnsi="Times New Roman" w:cs="Times New Roman"/>
          <w:sz w:val="24"/>
          <w:szCs w:val="24"/>
        </w:rPr>
      </w:pPr>
      <w:r>
        <w:rPr>
          <w:rFonts w:ascii="Times New Roman" w:hAnsi="Times New Roman" w:cs="Times New Roman"/>
          <w:sz w:val="24"/>
          <w:szCs w:val="24"/>
        </w:rPr>
        <w:t>Denise reviewed salaries from 2014 through 2017.</w:t>
      </w:r>
    </w:p>
    <w:p w:rsidR="00CA34DC" w:rsidRDefault="00CA34DC" w:rsidP="00CA34DC">
      <w:pPr>
        <w:pStyle w:val="ListParagraph"/>
        <w:numPr>
          <w:ilvl w:val="0"/>
          <w:numId w:val="43"/>
        </w:numPr>
        <w:spacing w:after="0"/>
        <w:rPr>
          <w:rFonts w:ascii="Times New Roman" w:hAnsi="Times New Roman" w:cs="Times New Roman"/>
          <w:sz w:val="24"/>
          <w:szCs w:val="24"/>
        </w:rPr>
      </w:pPr>
      <w:r>
        <w:rPr>
          <w:rFonts w:ascii="Times New Roman" w:hAnsi="Times New Roman" w:cs="Times New Roman"/>
          <w:sz w:val="24"/>
          <w:szCs w:val="24"/>
        </w:rPr>
        <w:t>NY State COLA is 2.0%.</w:t>
      </w:r>
    </w:p>
    <w:p w:rsidR="00CA34DC" w:rsidRDefault="00CA34DC" w:rsidP="00CA34DC">
      <w:pPr>
        <w:pStyle w:val="ListParagraph"/>
        <w:numPr>
          <w:ilvl w:val="0"/>
          <w:numId w:val="43"/>
        </w:numPr>
        <w:spacing w:after="0"/>
        <w:rPr>
          <w:rFonts w:ascii="Times New Roman" w:hAnsi="Times New Roman" w:cs="Times New Roman"/>
          <w:sz w:val="24"/>
          <w:szCs w:val="24"/>
        </w:rPr>
      </w:pPr>
      <w:r>
        <w:rPr>
          <w:rFonts w:ascii="Times New Roman" w:hAnsi="Times New Roman" w:cs="Times New Roman"/>
          <w:sz w:val="24"/>
          <w:szCs w:val="24"/>
        </w:rPr>
        <w:t>Betsy moved to increase Lisa’s salary to $24,000/year. Ron seconded. Motion carried.</w:t>
      </w:r>
    </w:p>
    <w:p w:rsidR="00CA34DC" w:rsidRDefault="00CA34DC" w:rsidP="00CA34DC">
      <w:pPr>
        <w:pStyle w:val="ListParagraph"/>
        <w:numPr>
          <w:ilvl w:val="0"/>
          <w:numId w:val="43"/>
        </w:numPr>
        <w:spacing w:after="0"/>
        <w:rPr>
          <w:rFonts w:ascii="Times New Roman" w:hAnsi="Times New Roman" w:cs="Times New Roman"/>
          <w:sz w:val="24"/>
          <w:szCs w:val="24"/>
        </w:rPr>
      </w:pPr>
      <w:r>
        <w:rPr>
          <w:rFonts w:ascii="Times New Roman" w:hAnsi="Times New Roman" w:cs="Times New Roman"/>
          <w:sz w:val="24"/>
          <w:szCs w:val="24"/>
        </w:rPr>
        <w:t>Nancy moved to increase Linda’s hourly rate to $15.75/hour. Doug seconded. Motion carried.</w:t>
      </w:r>
    </w:p>
    <w:p w:rsidR="00CA34DC" w:rsidRDefault="00CA34DC" w:rsidP="00CA34DC">
      <w:pPr>
        <w:pStyle w:val="ListParagraph"/>
        <w:numPr>
          <w:ilvl w:val="0"/>
          <w:numId w:val="43"/>
        </w:numPr>
        <w:spacing w:after="0"/>
        <w:rPr>
          <w:rFonts w:ascii="Times New Roman" w:hAnsi="Times New Roman" w:cs="Times New Roman"/>
          <w:sz w:val="24"/>
          <w:szCs w:val="24"/>
        </w:rPr>
      </w:pPr>
      <w:r>
        <w:rPr>
          <w:rFonts w:ascii="Times New Roman" w:hAnsi="Times New Roman" w:cs="Times New Roman"/>
          <w:sz w:val="24"/>
          <w:szCs w:val="24"/>
        </w:rPr>
        <w:t xml:space="preserve">Laura and Lisa </w:t>
      </w:r>
      <w:r w:rsidR="00B451A3">
        <w:rPr>
          <w:rFonts w:ascii="Times New Roman" w:hAnsi="Times New Roman" w:cs="Times New Roman"/>
          <w:sz w:val="24"/>
          <w:szCs w:val="24"/>
        </w:rPr>
        <w:t>will finalize</w:t>
      </w:r>
      <w:r>
        <w:rPr>
          <w:rFonts w:ascii="Times New Roman" w:hAnsi="Times New Roman" w:cs="Times New Roman"/>
          <w:sz w:val="24"/>
          <w:szCs w:val="24"/>
        </w:rPr>
        <w:t xml:space="preserve"> the budget, and we will vote to approve it at the January meeting.</w:t>
      </w:r>
    </w:p>
    <w:p w:rsidR="00CA34DC" w:rsidRDefault="00CA34DC" w:rsidP="00CA34DC">
      <w:pPr>
        <w:spacing w:after="0"/>
        <w:rPr>
          <w:rFonts w:ascii="Times New Roman" w:hAnsi="Times New Roman" w:cs="Times New Roman"/>
          <w:sz w:val="24"/>
          <w:szCs w:val="24"/>
        </w:rPr>
      </w:pPr>
    </w:p>
    <w:p w:rsidR="00CA34DC" w:rsidRDefault="00CA34DC" w:rsidP="00CA34DC">
      <w:pPr>
        <w:spacing w:after="0"/>
        <w:rPr>
          <w:rFonts w:ascii="Times New Roman" w:hAnsi="Times New Roman" w:cs="Times New Roman"/>
          <w:sz w:val="24"/>
          <w:szCs w:val="24"/>
        </w:rPr>
      </w:pPr>
      <w:r>
        <w:rPr>
          <w:rFonts w:ascii="Times New Roman" w:hAnsi="Times New Roman" w:cs="Times New Roman"/>
          <w:b/>
          <w:sz w:val="24"/>
          <w:szCs w:val="24"/>
        </w:rPr>
        <w:t xml:space="preserve">Tax Cap Override: </w:t>
      </w:r>
      <w:r w:rsidR="001A5FBB">
        <w:rPr>
          <w:rFonts w:ascii="Times New Roman" w:hAnsi="Times New Roman" w:cs="Times New Roman"/>
          <w:sz w:val="24"/>
          <w:szCs w:val="24"/>
        </w:rPr>
        <w:t>Nancy moved that we approve the Tax Cap Override Resolution for 2018. Motion carried.</w:t>
      </w:r>
    </w:p>
    <w:p w:rsidR="001A5FBB" w:rsidRDefault="001A5FBB" w:rsidP="00CA34DC">
      <w:pPr>
        <w:spacing w:after="0"/>
        <w:rPr>
          <w:rFonts w:ascii="Times New Roman" w:hAnsi="Times New Roman" w:cs="Times New Roman"/>
          <w:sz w:val="24"/>
          <w:szCs w:val="24"/>
        </w:rPr>
      </w:pPr>
    </w:p>
    <w:p w:rsidR="001A5FBB" w:rsidRPr="001A5FBB" w:rsidRDefault="001A5FBB" w:rsidP="00CA34DC">
      <w:pPr>
        <w:spacing w:after="0"/>
        <w:rPr>
          <w:rFonts w:ascii="Times New Roman" w:hAnsi="Times New Roman" w:cs="Times New Roman"/>
          <w:sz w:val="24"/>
          <w:szCs w:val="24"/>
        </w:rPr>
      </w:pPr>
      <w:r>
        <w:rPr>
          <w:rFonts w:ascii="Times New Roman" w:hAnsi="Times New Roman" w:cs="Times New Roman"/>
          <w:b/>
          <w:sz w:val="24"/>
          <w:szCs w:val="24"/>
        </w:rPr>
        <w:t xml:space="preserve">Treasure Duty Discussion: </w:t>
      </w:r>
      <w:r>
        <w:rPr>
          <w:rFonts w:ascii="Times New Roman" w:hAnsi="Times New Roman" w:cs="Times New Roman"/>
          <w:sz w:val="24"/>
          <w:szCs w:val="24"/>
        </w:rPr>
        <w:t>Despite our discussion last year about shifting duties from the Treasurer to the Director, no change was made. Possible changes: Laura will come up with a list of things that could come off her plate, and we will discuss these and how to handle this at another meeting.</w:t>
      </w:r>
    </w:p>
    <w:p w:rsidR="00CA34DC" w:rsidRPr="00CA34DC" w:rsidRDefault="00CA34DC" w:rsidP="00CA34DC">
      <w:pPr>
        <w:pStyle w:val="ListParagraph"/>
        <w:spacing w:after="0"/>
        <w:ind w:left="1440"/>
        <w:rPr>
          <w:rFonts w:ascii="Times New Roman" w:hAnsi="Times New Roman" w:cs="Times New Roman"/>
          <w:sz w:val="24"/>
          <w:szCs w:val="24"/>
        </w:rPr>
      </w:pPr>
    </w:p>
    <w:p w:rsidR="00E75B2E" w:rsidRPr="00E75B2E" w:rsidRDefault="00E75B2E" w:rsidP="00E75B2E">
      <w:pPr>
        <w:spacing w:after="0"/>
        <w:rPr>
          <w:rFonts w:ascii="Times New Roman" w:hAnsi="Times New Roman" w:cs="Times New Roman"/>
          <w:sz w:val="24"/>
          <w:szCs w:val="24"/>
        </w:rPr>
      </w:pPr>
      <w:r w:rsidRPr="00E75B2E">
        <w:rPr>
          <w:rFonts w:ascii="Times New Roman" w:hAnsi="Times New Roman" w:cs="Times New Roman"/>
          <w:b/>
          <w:sz w:val="24"/>
          <w:szCs w:val="24"/>
        </w:rPr>
        <w:t>Next Meeting:</w:t>
      </w:r>
      <w:r>
        <w:rPr>
          <w:rFonts w:ascii="Times New Roman" w:hAnsi="Times New Roman" w:cs="Times New Roman"/>
          <w:b/>
          <w:sz w:val="24"/>
          <w:szCs w:val="24"/>
        </w:rPr>
        <w:t xml:space="preserve"> </w:t>
      </w:r>
      <w:r w:rsidR="001A5FBB">
        <w:rPr>
          <w:rFonts w:ascii="Times New Roman" w:hAnsi="Times New Roman" w:cs="Times New Roman"/>
          <w:sz w:val="24"/>
          <w:szCs w:val="24"/>
        </w:rPr>
        <w:t>01</w:t>
      </w:r>
      <w:r w:rsidR="00961718">
        <w:rPr>
          <w:rFonts w:ascii="Times New Roman" w:hAnsi="Times New Roman" w:cs="Times New Roman"/>
          <w:sz w:val="24"/>
          <w:szCs w:val="24"/>
        </w:rPr>
        <w:t>/</w:t>
      </w:r>
      <w:r w:rsidR="001A5FBB">
        <w:rPr>
          <w:rFonts w:ascii="Times New Roman" w:hAnsi="Times New Roman" w:cs="Times New Roman"/>
          <w:sz w:val="24"/>
          <w:szCs w:val="24"/>
        </w:rPr>
        <w:t>08/18</w:t>
      </w:r>
      <w:r w:rsidRPr="00E75B2E">
        <w:rPr>
          <w:rFonts w:ascii="Times New Roman" w:hAnsi="Times New Roman" w:cs="Times New Roman"/>
          <w:sz w:val="24"/>
          <w:szCs w:val="24"/>
        </w:rPr>
        <w:t>, 7 pm at the library</w:t>
      </w:r>
      <w:r w:rsidR="00961718">
        <w:rPr>
          <w:rFonts w:ascii="Times New Roman" w:hAnsi="Times New Roman" w:cs="Times New Roman"/>
          <w:sz w:val="24"/>
          <w:szCs w:val="24"/>
        </w:rPr>
        <w:t>. Will include budget vote.</w:t>
      </w:r>
    </w:p>
    <w:p w:rsidR="00891EB1" w:rsidRDefault="00891EB1" w:rsidP="00E75B2E">
      <w:pPr>
        <w:spacing w:after="0"/>
        <w:rPr>
          <w:rFonts w:ascii="Times New Roman" w:hAnsi="Times New Roman" w:cs="Times New Roman"/>
          <w:b/>
          <w:sz w:val="24"/>
          <w:szCs w:val="24"/>
        </w:rPr>
      </w:pPr>
    </w:p>
    <w:p w:rsidR="00E75B2E" w:rsidRDefault="00E75B2E" w:rsidP="00E75B2E">
      <w:pPr>
        <w:spacing w:after="0"/>
        <w:rPr>
          <w:rFonts w:ascii="Times New Roman" w:hAnsi="Times New Roman" w:cs="Times New Roman"/>
          <w:sz w:val="24"/>
          <w:szCs w:val="24"/>
        </w:rPr>
      </w:pPr>
      <w:r w:rsidRPr="00E75B2E">
        <w:rPr>
          <w:rFonts w:ascii="Times New Roman" w:hAnsi="Times New Roman" w:cs="Times New Roman"/>
          <w:b/>
          <w:sz w:val="24"/>
          <w:szCs w:val="24"/>
        </w:rPr>
        <w:t>Meeting adjourned</w:t>
      </w:r>
      <w:r>
        <w:rPr>
          <w:rFonts w:ascii="Times New Roman" w:hAnsi="Times New Roman" w:cs="Times New Roman"/>
          <w:sz w:val="24"/>
          <w:szCs w:val="24"/>
        </w:rPr>
        <w:t xml:space="preserve"> </w:t>
      </w:r>
      <w:r w:rsidR="001A5FBB">
        <w:rPr>
          <w:rFonts w:ascii="Times New Roman" w:hAnsi="Times New Roman" w:cs="Times New Roman"/>
          <w:sz w:val="24"/>
          <w:szCs w:val="24"/>
        </w:rPr>
        <w:t>10:02</w:t>
      </w:r>
      <w:r>
        <w:rPr>
          <w:rFonts w:ascii="Times New Roman" w:hAnsi="Times New Roman" w:cs="Times New Roman"/>
          <w:sz w:val="24"/>
          <w:szCs w:val="24"/>
        </w:rPr>
        <w:t xml:space="preserve"> pm.</w:t>
      </w:r>
    </w:p>
    <w:p w:rsidR="00891EB1" w:rsidRDefault="00891EB1" w:rsidP="00E75B2E">
      <w:pPr>
        <w:spacing w:after="0"/>
        <w:rPr>
          <w:rFonts w:ascii="Times New Roman" w:hAnsi="Times New Roman" w:cs="Times New Roman"/>
          <w:sz w:val="24"/>
          <w:szCs w:val="24"/>
        </w:rPr>
      </w:pPr>
    </w:p>
    <w:p w:rsidR="00891EB1" w:rsidRDefault="00891EB1" w:rsidP="00E75B2E">
      <w:pPr>
        <w:spacing w:after="0"/>
        <w:rPr>
          <w:rFonts w:ascii="Times New Roman" w:hAnsi="Times New Roman" w:cs="Times New Roman"/>
          <w:sz w:val="24"/>
          <w:szCs w:val="24"/>
        </w:rPr>
      </w:pPr>
      <w:r>
        <w:rPr>
          <w:rFonts w:ascii="Times New Roman" w:hAnsi="Times New Roman" w:cs="Times New Roman"/>
          <w:b/>
          <w:sz w:val="24"/>
          <w:szCs w:val="24"/>
        </w:rPr>
        <w:lastRenderedPageBreak/>
        <w:t>Attachment:</w:t>
      </w:r>
      <w:r w:rsidR="001A5FBB">
        <w:rPr>
          <w:rFonts w:ascii="Times New Roman" w:hAnsi="Times New Roman" w:cs="Times New Roman"/>
          <w:b/>
          <w:sz w:val="24"/>
          <w:szCs w:val="24"/>
        </w:rPr>
        <w:t xml:space="preserve"> </w:t>
      </w:r>
      <w:r w:rsidR="001A5FBB">
        <w:rPr>
          <w:rFonts w:ascii="Times New Roman" w:hAnsi="Times New Roman" w:cs="Times New Roman"/>
          <w:sz w:val="24"/>
          <w:szCs w:val="24"/>
        </w:rPr>
        <w:t>December</w:t>
      </w:r>
      <w:r>
        <w:rPr>
          <w:rFonts w:ascii="Times New Roman" w:hAnsi="Times New Roman" w:cs="Times New Roman"/>
          <w:sz w:val="24"/>
          <w:szCs w:val="24"/>
        </w:rPr>
        <w:t xml:space="preserve"> 2017 Director’s Report</w:t>
      </w:r>
    </w:p>
    <w:p w:rsidR="00891EB1" w:rsidRDefault="00891EB1" w:rsidP="00E75B2E">
      <w:pPr>
        <w:spacing w:after="0"/>
        <w:rPr>
          <w:rFonts w:ascii="Times New Roman" w:hAnsi="Times New Roman" w:cs="Times New Roman"/>
          <w:sz w:val="24"/>
          <w:szCs w:val="24"/>
        </w:rPr>
      </w:pPr>
    </w:p>
    <w:p w:rsidR="009F6D43" w:rsidRDefault="009F6D43" w:rsidP="009F6D43">
      <w:pPr>
        <w:spacing w:after="0"/>
        <w:jc w:val="center"/>
        <w:rPr>
          <w:b/>
          <w:sz w:val="24"/>
          <w:szCs w:val="24"/>
        </w:rPr>
      </w:pPr>
    </w:p>
    <w:p w:rsidR="009E6AEA" w:rsidRPr="00D1579F" w:rsidRDefault="009E6AEA" w:rsidP="009E6AEA">
      <w:pPr>
        <w:spacing w:after="0"/>
        <w:jc w:val="center"/>
        <w:rPr>
          <w:b/>
          <w:sz w:val="24"/>
          <w:szCs w:val="24"/>
        </w:rPr>
      </w:pPr>
      <w:r w:rsidRPr="00D1579F">
        <w:rPr>
          <w:b/>
          <w:sz w:val="24"/>
          <w:szCs w:val="24"/>
        </w:rPr>
        <w:t xml:space="preserve">Library Director’s Report </w:t>
      </w:r>
    </w:p>
    <w:p w:rsidR="009E6AEA" w:rsidRPr="00D1579F" w:rsidRDefault="009E6AEA" w:rsidP="009E6AEA">
      <w:pPr>
        <w:spacing w:after="0"/>
        <w:jc w:val="center"/>
        <w:rPr>
          <w:sz w:val="24"/>
          <w:szCs w:val="24"/>
        </w:rPr>
      </w:pPr>
      <w:r w:rsidRPr="00D1579F">
        <w:rPr>
          <w:sz w:val="24"/>
          <w:szCs w:val="24"/>
        </w:rPr>
        <w:t xml:space="preserve">(Lisa </w:t>
      </w:r>
      <w:proofErr w:type="spellStart"/>
      <w:r w:rsidRPr="00D1579F">
        <w:rPr>
          <w:sz w:val="24"/>
          <w:szCs w:val="24"/>
        </w:rPr>
        <w:t>Semenza</w:t>
      </w:r>
      <w:proofErr w:type="spellEnd"/>
      <w:r w:rsidRPr="00D1579F">
        <w:rPr>
          <w:sz w:val="24"/>
          <w:szCs w:val="24"/>
        </w:rPr>
        <w:t>)</w:t>
      </w:r>
    </w:p>
    <w:p w:rsidR="009E6AEA" w:rsidRDefault="009E6AEA" w:rsidP="009E6AEA">
      <w:pPr>
        <w:jc w:val="center"/>
        <w:rPr>
          <w:sz w:val="24"/>
          <w:szCs w:val="24"/>
        </w:rPr>
      </w:pPr>
      <w:r>
        <w:rPr>
          <w:sz w:val="24"/>
          <w:szCs w:val="24"/>
        </w:rPr>
        <w:t>December 11, 2017</w:t>
      </w:r>
    </w:p>
    <w:p w:rsidR="009E6AEA" w:rsidRDefault="009E6AEA" w:rsidP="009E6AEA">
      <w:pPr>
        <w:spacing w:line="240" w:lineRule="auto"/>
        <w:jc w:val="both"/>
        <w:rPr>
          <w:sz w:val="24"/>
          <w:szCs w:val="24"/>
        </w:rPr>
      </w:pPr>
      <w:r>
        <w:rPr>
          <w:b/>
          <w:sz w:val="24"/>
          <w:szCs w:val="24"/>
        </w:rPr>
        <w:t>November 16</w:t>
      </w:r>
      <w:r>
        <w:rPr>
          <w:sz w:val="24"/>
          <w:szCs w:val="24"/>
        </w:rPr>
        <w:t xml:space="preserve"> – FALCONS Meeting</w:t>
      </w:r>
    </w:p>
    <w:p w:rsidR="009E6AEA" w:rsidRDefault="009E6AEA" w:rsidP="009E6AEA">
      <w:pPr>
        <w:pStyle w:val="ListParagraph"/>
        <w:numPr>
          <w:ilvl w:val="0"/>
          <w:numId w:val="44"/>
        </w:numPr>
        <w:spacing w:line="240" w:lineRule="auto"/>
        <w:jc w:val="both"/>
        <w:rPr>
          <w:sz w:val="24"/>
          <w:szCs w:val="24"/>
        </w:rPr>
      </w:pPr>
      <w:r>
        <w:rPr>
          <w:sz w:val="24"/>
          <w:szCs w:val="24"/>
        </w:rPr>
        <w:t xml:space="preserve">Discussion related to libraries who have fines and those that don’t.  If a library sets a certain book code as fine free then it is fine free for all libraries that circulate it.  </w:t>
      </w:r>
    </w:p>
    <w:p w:rsidR="009E6AEA" w:rsidRDefault="009E6AEA" w:rsidP="009E6AEA">
      <w:pPr>
        <w:pStyle w:val="ListParagraph"/>
        <w:numPr>
          <w:ilvl w:val="0"/>
          <w:numId w:val="44"/>
        </w:numPr>
        <w:spacing w:line="240" w:lineRule="auto"/>
        <w:jc w:val="both"/>
        <w:rPr>
          <w:sz w:val="24"/>
          <w:szCs w:val="24"/>
        </w:rPr>
      </w:pPr>
      <w:r>
        <w:rPr>
          <w:sz w:val="24"/>
          <w:szCs w:val="24"/>
        </w:rPr>
        <w:t xml:space="preserve">“Helping All Trustees Succeed” (HATS) Webinars are available through CLRC (Central NY Library Resources Council) to provide information to Trustees about their positions and responsibilities.  </w:t>
      </w:r>
      <w:hyperlink r:id="rId6" w:history="1">
        <w:r w:rsidRPr="00857637">
          <w:rPr>
            <w:rStyle w:val="Hyperlink"/>
            <w:sz w:val="24"/>
            <w:szCs w:val="24"/>
          </w:rPr>
          <w:t>https://clrc.org/hats-library-trustee-webinars-available/</w:t>
        </w:r>
      </w:hyperlink>
    </w:p>
    <w:p w:rsidR="009E6AEA" w:rsidRDefault="009E6AEA" w:rsidP="009E6AEA">
      <w:pPr>
        <w:pStyle w:val="ListParagraph"/>
        <w:numPr>
          <w:ilvl w:val="0"/>
          <w:numId w:val="44"/>
        </w:numPr>
        <w:spacing w:line="240" w:lineRule="auto"/>
        <w:jc w:val="both"/>
        <w:rPr>
          <w:sz w:val="24"/>
          <w:szCs w:val="24"/>
        </w:rPr>
      </w:pPr>
      <w:proofErr w:type="spellStart"/>
      <w:r>
        <w:rPr>
          <w:sz w:val="24"/>
          <w:szCs w:val="24"/>
        </w:rPr>
        <w:t>Brodart</w:t>
      </w:r>
      <w:proofErr w:type="spellEnd"/>
      <w:r>
        <w:rPr>
          <w:sz w:val="24"/>
          <w:szCs w:val="24"/>
        </w:rPr>
        <w:t xml:space="preserve"> representative came to present their collection development tools.  We order from Baker and Taylor and are happy with our current plan at the moment.</w:t>
      </w:r>
    </w:p>
    <w:p w:rsidR="009E6AEA" w:rsidRDefault="009E6AEA" w:rsidP="009E6AEA">
      <w:pPr>
        <w:spacing w:line="240" w:lineRule="auto"/>
        <w:jc w:val="both"/>
        <w:rPr>
          <w:sz w:val="24"/>
          <w:szCs w:val="24"/>
        </w:rPr>
      </w:pPr>
      <w:r>
        <w:rPr>
          <w:b/>
          <w:sz w:val="24"/>
          <w:szCs w:val="24"/>
        </w:rPr>
        <w:t>November 27</w:t>
      </w:r>
      <w:r>
        <w:rPr>
          <w:sz w:val="24"/>
          <w:szCs w:val="24"/>
        </w:rPr>
        <w:t xml:space="preserve"> – Billing Committee Meeting </w:t>
      </w:r>
    </w:p>
    <w:p w:rsidR="009E6AEA" w:rsidRDefault="009E6AEA" w:rsidP="009E6AEA">
      <w:pPr>
        <w:pStyle w:val="ListParagraph"/>
        <w:numPr>
          <w:ilvl w:val="0"/>
          <w:numId w:val="45"/>
        </w:numPr>
        <w:spacing w:line="240" w:lineRule="auto"/>
        <w:jc w:val="both"/>
        <w:rPr>
          <w:sz w:val="24"/>
          <w:szCs w:val="24"/>
        </w:rPr>
      </w:pPr>
      <w:r>
        <w:rPr>
          <w:sz w:val="24"/>
          <w:szCs w:val="24"/>
        </w:rPr>
        <w:t xml:space="preserve">Discussed whether or not to purge patrons who owe money.  </w:t>
      </w:r>
    </w:p>
    <w:p w:rsidR="009E6AEA" w:rsidRDefault="009E6AEA" w:rsidP="009E6AEA">
      <w:pPr>
        <w:pStyle w:val="ListParagraph"/>
        <w:numPr>
          <w:ilvl w:val="0"/>
          <w:numId w:val="45"/>
        </w:numPr>
        <w:spacing w:line="240" w:lineRule="auto"/>
        <w:jc w:val="both"/>
        <w:rPr>
          <w:sz w:val="24"/>
          <w:szCs w:val="24"/>
        </w:rPr>
      </w:pPr>
      <w:r>
        <w:rPr>
          <w:sz w:val="24"/>
          <w:szCs w:val="24"/>
        </w:rPr>
        <w:t xml:space="preserve">Working on standard agreement for how to reconcile replacement costs/books for those owned by another library. </w:t>
      </w:r>
    </w:p>
    <w:p w:rsidR="009E6AEA" w:rsidRDefault="009E6AEA" w:rsidP="009E6AEA">
      <w:pPr>
        <w:pStyle w:val="ListParagraph"/>
        <w:numPr>
          <w:ilvl w:val="0"/>
          <w:numId w:val="45"/>
        </w:numPr>
        <w:spacing w:line="240" w:lineRule="auto"/>
        <w:jc w:val="both"/>
        <w:rPr>
          <w:sz w:val="24"/>
          <w:szCs w:val="24"/>
        </w:rPr>
      </w:pPr>
      <w:r>
        <w:rPr>
          <w:sz w:val="24"/>
          <w:szCs w:val="24"/>
        </w:rPr>
        <w:t>What do we do with money we collect that is owed to other libraries?</w:t>
      </w:r>
    </w:p>
    <w:p w:rsidR="009E6AEA" w:rsidRPr="009C7F51" w:rsidRDefault="009E6AEA" w:rsidP="009E6AEA">
      <w:pPr>
        <w:spacing w:line="240" w:lineRule="auto"/>
        <w:jc w:val="both"/>
        <w:rPr>
          <w:sz w:val="24"/>
          <w:szCs w:val="24"/>
        </w:rPr>
      </w:pPr>
      <w:proofErr w:type="gramStart"/>
      <w:r>
        <w:rPr>
          <w:b/>
          <w:sz w:val="24"/>
          <w:szCs w:val="24"/>
        </w:rPr>
        <w:t>November 28</w:t>
      </w:r>
      <w:r>
        <w:rPr>
          <w:sz w:val="24"/>
          <w:szCs w:val="24"/>
        </w:rPr>
        <w:t xml:space="preserve"> – Legislature Appreciation Event.</w:t>
      </w:r>
      <w:proofErr w:type="gramEnd"/>
      <w:r>
        <w:rPr>
          <w:sz w:val="24"/>
          <w:szCs w:val="24"/>
        </w:rPr>
        <w:t xml:space="preserve">  They misunderstood the intent and did not attend.  We took the food to them at the County Building.  Library funding has stayed in the budget at the same amount as last year.</w:t>
      </w:r>
    </w:p>
    <w:p w:rsidR="009E6AEA" w:rsidRPr="003F415F" w:rsidRDefault="009E6AEA" w:rsidP="009E6AEA">
      <w:pPr>
        <w:jc w:val="both"/>
        <w:rPr>
          <w:sz w:val="24"/>
          <w:szCs w:val="24"/>
        </w:rPr>
      </w:pPr>
      <w:r>
        <w:rPr>
          <w:b/>
          <w:sz w:val="24"/>
          <w:szCs w:val="24"/>
        </w:rPr>
        <w:t>December 2</w:t>
      </w:r>
      <w:r>
        <w:rPr>
          <w:sz w:val="24"/>
          <w:szCs w:val="24"/>
        </w:rPr>
        <w:t xml:space="preserve"> – Carpet was cleaned</w:t>
      </w:r>
    </w:p>
    <w:p w:rsidR="009E6AEA" w:rsidRDefault="009E6AEA" w:rsidP="009E6AEA">
      <w:pPr>
        <w:tabs>
          <w:tab w:val="left" w:pos="6358"/>
        </w:tabs>
        <w:jc w:val="both"/>
        <w:rPr>
          <w:sz w:val="24"/>
          <w:szCs w:val="24"/>
        </w:rPr>
      </w:pPr>
      <w:r>
        <w:rPr>
          <w:b/>
          <w:sz w:val="24"/>
          <w:szCs w:val="24"/>
        </w:rPr>
        <w:t>December 6</w:t>
      </w:r>
      <w:r>
        <w:rPr>
          <w:sz w:val="24"/>
          <w:szCs w:val="24"/>
        </w:rPr>
        <w:t xml:space="preserve"> – Annual Book Club Holiday meeting.  15 people were in attendance at Elaine Meyers’ house.</w:t>
      </w:r>
    </w:p>
    <w:p w:rsidR="009E6AEA" w:rsidRDefault="009E6AEA" w:rsidP="009E6AEA">
      <w:pPr>
        <w:tabs>
          <w:tab w:val="left" w:pos="6358"/>
        </w:tabs>
        <w:jc w:val="both"/>
        <w:rPr>
          <w:sz w:val="24"/>
          <w:szCs w:val="24"/>
        </w:rPr>
      </w:pPr>
      <w:r>
        <w:rPr>
          <w:b/>
          <w:sz w:val="24"/>
          <w:szCs w:val="24"/>
        </w:rPr>
        <w:t>December 7</w:t>
      </w:r>
      <w:r>
        <w:rPr>
          <w:sz w:val="24"/>
          <w:szCs w:val="24"/>
        </w:rPr>
        <w:t xml:space="preserve"> – Attended training at FLLS – Connecting the Dots: Community Library Collaborations – Gave good ideas for thinking of all facets of “community” and some other ways to publicize.</w:t>
      </w:r>
    </w:p>
    <w:p w:rsidR="009E6AEA" w:rsidRPr="00037C75" w:rsidRDefault="009E6AEA" w:rsidP="009E6AEA">
      <w:pPr>
        <w:tabs>
          <w:tab w:val="left" w:pos="6358"/>
        </w:tabs>
        <w:jc w:val="both"/>
        <w:rPr>
          <w:sz w:val="24"/>
          <w:szCs w:val="24"/>
        </w:rPr>
      </w:pPr>
      <w:r>
        <w:rPr>
          <w:b/>
          <w:sz w:val="24"/>
          <w:szCs w:val="24"/>
        </w:rPr>
        <w:t xml:space="preserve">December 9 </w:t>
      </w:r>
      <w:r>
        <w:rPr>
          <w:sz w:val="24"/>
          <w:szCs w:val="24"/>
        </w:rPr>
        <w:t xml:space="preserve">– Participation in </w:t>
      </w:r>
      <w:proofErr w:type="spellStart"/>
      <w:r>
        <w:rPr>
          <w:sz w:val="24"/>
          <w:szCs w:val="24"/>
        </w:rPr>
        <w:t>Peachtown</w:t>
      </w:r>
      <w:proofErr w:type="spellEnd"/>
      <w:r>
        <w:rPr>
          <w:sz w:val="24"/>
          <w:szCs w:val="24"/>
        </w:rPr>
        <w:t xml:space="preserve"> Renaissance Faire – Held the same day as “Christmas in Aurora” – holiday book reading and opportunity to pass out information RE the library in general.  </w:t>
      </w:r>
    </w:p>
    <w:p w:rsidR="009E6AEA" w:rsidRPr="00037C75" w:rsidRDefault="009E6AEA" w:rsidP="009E6AEA">
      <w:pPr>
        <w:tabs>
          <w:tab w:val="left" w:pos="6358"/>
        </w:tabs>
        <w:jc w:val="both"/>
        <w:rPr>
          <w:sz w:val="24"/>
          <w:szCs w:val="24"/>
        </w:rPr>
      </w:pPr>
      <w:proofErr w:type="gramStart"/>
      <w:r>
        <w:rPr>
          <w:b/>
          <w:sz w:val="24"/>
          <w:szCs w:val="24"/>
        </w:rPr>
        <w:t>Ongoing in December</w:t>
      </w:r>
      <w:r>
        <w:rPr>
          <w:sz w:val="24"/>
          <w:szCs w:val="24"/>
        </w:rPr>
        <w:t xml:space="preserve"> – Community Outreach program in conjunction with Aurora to benefit the Food Pantry.</w:t>
      </w:r>
      <w:proofErr w:type="gramEnd"/>
      <w:r>
        <w:rPr>
          <w:sz w:val="24"/>
          <w:szCs w:val="24"/>
        </w:rPr>
        <w:t xml:space="preserve">  $6 to purchase book &amp; socks AND canned soups/pastas</w:t>
      </w:r>
    </w:p>
    <w:p w:rsidR="009E6AEA" w:rsidRDefault="009E6AEA" w:rsidP="009E6AEA">
      <w:pPr>
        <w:spacing w:after="0"/>
        <w:jc w:val="both"/>
        <w:rPr>
          <w:b/>
          <w:sz w:val="24"/>
          <w:szCs w:val="24"/>
        </w:rPr>
      </w:pPr>
      <w:r>
        <w:rPr>
          <w:b/>
          <w:sz w:val="24"/>
          <w:szCs w:val="24"/>
        </w:rPr>
        <w:t>Items to Discuss:</w:t>
      </w:r>
    </w:p>
    <w:p w:rsidR="009E6AEA" w:rsidRDefault="009E6AEA" w:rsidP="009E6AEA">
      <w:pPr>
        <w:spacing w:after="0"/>
        <w:jc w:val="both"/>
        <w:rPr>
          <w:sz w:val="24"/>
          <w:szCs w:val="24"/>
        </w:rPr>
      </w:pPr>
    </w:p>
    <w:p w:rsidR="009E6AEA" w:rsidRDefault="009E6AEA" w:rsidP="009E6AEA">
      <w:pPr>
        <w:spacing w:after="0"/>
        <w:jc w:val="both"/>
        <w:rPr>
          <w:sz w:val="24"/>
          <w:szCs w:val="24"/>
        </w:rPr>
      </w:pPr>
      <w:proofErr w:type="gramStart"/>
      <w:r>
        <w:rPr>
          <w:sz w:val="24"/>
          <w:szCs w:val="24"/>
        </w:rPr>
        <w:t>Thank you Laura for painting the bathroom and purchasing the blinds.</w:t>
      </w:r>
      <w:proofErr w:type="gramEnd"/>
      <w:r>
        <w:rPr>
          <w:sz w:val="24"/>
          <w:szCs w:val="24"/>
        </w:rPr>
        <w:t xml:space="preserve">  </w:t>
      </w:r>
    </w:p>
    <w:p w:rsidR="009E6AEA" w:rsidRDefault="009E6AEA" w:rsidP="009E6AEA">
      <w:pPr>
        <w:spacing w:after="0"/>
        <w:jc w:val="both"/>
        <w:rPr>
          <w:sz w:val="24"/>
          <w:szCs w:val="24"/>
        </w:rPr>
      </w:pPr>
    </w:p>
    <w:p w:rsidR="009E6AEA" w:rsidRDefault="009E6AEA" w:rsidP="009E6AEA">
      <w:pPr>
        <w:spacing w:after="0"/>
        <w:jc w:val="both"/>
        <w:rPr>
          <w:sz w:val="24"/>
          <w:szCs w:val="24"/>
        </w:rPr>
      </w:pPr>
      <w:r>
        <w:rPr>
          <w:sz w:val="24"/>
          <w:szCs w:val="24"/>
        </w:rPr>
        <w:t xml:space="preserve">Do we want to schedule for carpet cleaning in 2018?  They will give us the same price if we lock in before the end of Dec.  </w:t>
      </w:r>
    </w:p>
    <w:p w:rsidR="009E6AEA" w:rsidRDefault="009E6AEA" w:rsidP="009E6AEA">
      <w:pPr>
        <w:spacing w:after="0"/>
        <w:jc w:val="both"/>
        <w:rPr>
          <w:sz w:val="24"/>
          <w:szCs w:val="24"/>
        </w:rPr>
      </w:pPr>
    </w:p>
    <w:p w:rsidR="009E6AEA" w:rsidRPr="00AF7C07" w:rsidRDefault="009E6AEA" w:rsidP="009E6AEA">
      <w:pPr>
        <w:spacing w:after="0"/>
        <w:jc w:val="both"/>
        <w:rPr>
          <w:sz w:val="24"/>
          <w:szCs w:val="24"/>
        </w:rPr>
      </w:pPr>
      <w:r>
        <w:rPr>
          <w:sz w:val="24"/>
          <w:szCs w:val="24"/>
        </w:rPr>
        <w:t>We need a new mat under the chair at the circulation desk.</w:t>
      </w:r>
    </w:p>
    <w:p w:rsidR="009E6AEA" w:rsidRDefault="009E6AEA" w:rsidP="009E6AEA">
      <w:pPr>
        <w:spacing w:after="0"/>
        <w:jc w:val="both"/>
        <w:rPr>
          <w:b/>
          <w:sz w:val="24"/>
          <w:szCs w:val="24"/>
        </w:rPr>
      </w:pPr>
    </w:p>
    <w:p w:rsidR="009E6AEA" w:rsidRDefault="009E6AEA" w:rsidP="009E6AEA">
      <w:pPr>
        <w:jc w:val="both"/>
        <w:rPr>
          <w:b/>
          <w:sz w:val="24"/>
          <w:szCs w:val="24"/>
        </w:rPr>
      </w:pPr>
      <w:r>
        <w:rPr>
          <w:b/>
          <w:sz w:val="24"/>
          <w:szCs w:val="24"/>
        </w:rPr>
        <w:lastRenderedPageBreak/>
        <w:t>Upcoming:</w:t>
      </w:r>
    </w:p>
    <w:p w:rsidR="009E6AEA" w:rsidRDefault="009E6AEA" w:rsidP="009E6AEA">
      <w:pPr>
        <w:jc w:val="both"/>
        <w:rPr>
          <w:sz w:val="24"/>
          <w:szCs w:val="24"/>
        </w:rPr>
      </w:pPr>
      <w:r>
        <w:rPr>
          <w:b/>
          <w:sz w:val="24"/>
          <w:szCs w:val="24"/>
        </w:rPr>
        <w:t>December 12</w:t>
      </w:r>
      <w:r>
        <w:rPr>
          <w:sz w:val="24"/>
          <w:szCs w:val="24"/>
        </w:rPr>
        <w:t xml:space="preserve"> – Literacy Committee meeting</w:t>
      </w:r>
    </w:p>
    <w:p w:rsidR="009E6AEA" w:rsidRPr="007E617F" w:rsidRDefault="009E6AEA" w:rsidP="009E6AEA">
      <w:pPr>
        <w:jc w:val="both"/>
        <w:rPr>
          <w:sz w:val="24"/>
          <w:szCs w:val="24"/>
        </w:rPr>
      </w:pPr>
      <w:r>
        <w:rPr>
          <w:b/>
          <w:sz w:val="24"/>
          <w:szCs w:val="24"/>
        </w:rPr>
        <w:t>December 14</w:t>
      </w:r>
      <w:r>
        <w:rPr>
          <w:sz w:val="24"/>
          <w:szCs w:val="24"/>
        </w:rPr>
        <w:t xml:space="preserve"> – Youth Advisory Committee meeting</w:t>
      </w:r>
    </w:p>
    <w:p w:rsidR="009E6AEA" w:rsidRDefault="009E6AEA" w:rsidP="009E6AEA">
      <w:pPr>
        <w:jc w:val="both"/>
        <w:rPr>
          <w:b/>
          <w:sz w:val="24"/>
          <w:szCs w:val="24"/>
        </w:rPr>
      </w:pPr>
      <w:r>
        <w:rPr>
          <w:b/>
          <w:sz w:val="24"/>
          <w:szCs w:val="24"/>
        </w:rPr>
        <w:t>December 28</w:t>
      </w:r>
      <w:r>
        <w:rPr>
          <w:sz w:val="24"/>
          <w:szCs w:val="24"/>
        </w:rPr>
        <w:t xml:space="preserve"> – National Card Playing Day – We will have card games available to play during the week of Christmas break</w:t>
      </w:r>
    </w:p>
    <w:p w:rsidR="00DB3FA0" w:rsidRDefault="00DB3FA0" w:rsidP="00263978">
      <w:pPr>
        <w:jc w:val="center"/>
      </w:pPr>
    </w:p>
    <w:sectPr w:rsidR="00DB3FA0" w:rsidSect="00E75B2E">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0A74"/>
    <w:multiLevelType w:val="hybridMultilevel"/>
    <w:tmpl w:val="4B04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C1349"/>
    <w:multiLevelType w:val="hybridMultilevel"/>
    <w:tmpl w:val="369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132DD"/>
    <w:multiLevelType w:val="hybridMultilevel"/>
    <w:tmpl w:val="007E34FC"/>
    <w:lvl w:ilvl="0" w:tplc="0409000D">
      <w:start w:val="1"/>
      <w:numFmt w:val="bullet"/>
      <w:lvlText w:val=""/>
      <w:lvlJc w:val="left"/>
      <w:pPr>
        <w:ind w:left="1186" w:hanging="360"/>
      </w:pPr>
      <w:rPr>
        <w:rFonts w:ascii="Wingdings" w:hAnsi="Wingdings"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3">
    <w:nsid w:val="0E8A7AFC"/>
    <w:multiLevelType w:val="hybridMultilevel"/>
    <w:tmpl w:val="B67AFF0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33440E"/>
    <w:multiLevelType w:val="hybridMultilevel"/>
    <w:tmpl w:val="11344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401EE0"/>
    <w:multiLevelType w:val="hybridMultilevel"/>
    <w:tmpl w:val="4BE028B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49775F"/>
    <w:multiLevelType w:val="hybridMultilevel"/>
    <w:tmpl w:val="A016E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192C38"/>
    <w:multiLevelType w:val="hybridMultilevel"/>
    <w:tmpl w:val="437C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5D5DF6"/>
    <w:multiLevelType w:val="hybridMultilevel"/>
    <w:tmpl w:val="F182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C60042"/>
    <w:multiLevelType w:val="hybridMultilevel"/>
    <w:tmpl w:val="C422F724"/>
    <w:lvl w:ilvl="0" w:tplc="0409000D">
      <w:start w:val="1"/>
      <w:numFmt w:val="bullet"/>
      <w:lvlText w:val=""/>
      <w:lvlJc w:val="left"/>
      <w:pPr>
        <w:ind w:left="1497" w:hanging="360"/>
      </w:pPr>
      <w:rPr>
        <w:rFonts w:ascii="Wingdings" w:hAnsi="Wingdings"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0">
    <w:nsid w:val="1E155262"/>
    <w:multiLevelType w:val="hybridMultilevel"/>
    <w:tmpl w:val="B274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9021B0"/>
    <w:multiLevelType w:val="hybridMultilevel"/>
    <w:tmpl w:val="947A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0C6736"/>
    <w:multiLevelType w:val="hybridMultilevel"/>
    <w:tmpl w:val="C75EF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0F607B"/>
    <w:multiLevelType w:val="hybridMultilevel"/>
    <w:tmpl w:val="56C67A6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40928CA"/>
    <w:multiLevelType w:val="hybridMultilevel"/>
    <w:tmpl w:val="1BAE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143B29"/>
    <w:multiLevelType w:val="hybridMultilevel"/>
    <w:tmpl w:val="B614CCE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4A635E4"/>
    <w:multiLevelType w:val="hybridMultilevel"/>
    <w:tmpl w:val="AF54ACAC"/>
    <w:lvl w:ilvl="0" w:tplc="0409000D">
      <w:start w:val="1"/>
      <w:numFmt w:val="bullet"/>
      <w:lvlText w:val=""/>
      <w:lvlJc w:val="left"/>
      <w:pPr>
        <w:ind w:left="1694" w:hanging="360"/>
      </w:pPr>
      <w:rPr>
        <w:rFonts w:ascii="Wingdings" w:hAnsi="Wingdings" w:hint="default"/>
      </w:rPr>
    </w:lvl>
    <w:lvl w:ilvl="1" w:tplc="04090003" w:tentative="1">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17">
    <w:nsid w:val="27E66094"/>
    <w:multiLevelType w:val="hybridMultilevel"/>
    <w:tmpl w:val="D71A98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3C448C"/>
    <w:multiLevelType w:val="hybridMultilevel"/>
    <w:tmpl w:val="9340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A45F11"/>
    <w:multiLevelType w:val="hybridMultilevel"/>
    <w:tmpl w:val="94A05B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7697688"/>
    <w:multiLevelType w:val="hybridMultilevel"/>
    <w:tmpl w:val="2500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3C41BF"/>
    <w:multiLevelType w:val="hybridMultilevel"/>
    <w:tmpl w:val="E276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9E65E1"/>
    <w:multiLevelType w:val="hybridMultilevel"/>
    <w:tmpl w:val="5F72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6A198F"/>
    <w:multiLevelType w:val="hybridMultilevel"/>
    <w:tmpl w:val="586450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6B130AF"/>
    <w:multiLevelType w:val="hybridMultilevel"/>
    <w:tmpl w:val="C59A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734EB0"/>
    <w:multiLevelType w:val="hybridMultilevel"/>
    <w:tmpl w:val="198A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E6063C"/>
    <w:multiLevelType w:val="hybridMultilevel"/>
    <w:tmpl w:val="D2F46EE8"/>
    <w:lvl w:ilvl="0" w:tplc="0409000D">
      <w:start w:val="1"/>
      <w:numFmt w:val="bullet"/>
      <w:lvlText w:val=""/>
      <w:lvlJc w:val="left"/>
      <w:pPr>
        <w:ind w:left="1766" w:hanging="360"/>
      </w:pPr>
      <w:rPr>
        <w:rFonts w:ascii="Wingdings" w:hAnsi="Wingdings" w:hint="default"/>
      </w:rPr>
    </w:lvl>
    <w:lvl w:ilvl="1" w:tplc="04090003" w:tentative="1">
      <w:start w:val="1"/>
      <w:numFmt w:val="bullet"/>
      <w:lvlText w:val="o"/>
      <w:lvlJc w:val="left"/>
      <w:pPr>
        <w:ind w:left="2486" w:hanging="360"/>
      </w:pPr>
      <w:rPr>
        <w:rFonts w:ascii="Courier New" w:hAnsi="Courier New" w:cs="Courier New" w:hint="default"/>
      </w:rPr>
    </w:lvl>
    <w:lvl w:ilvl="2" w:tplc="04090005" w:tentative="1">
      <w:start w:val="1"/>
      <w:numFmt w:val="bullet"/>
      <w:lvlText w:val=""/>
      <w:lvlJc w:val="left"/>
      <w:pPr>
        <w:ind w:left="3206" w:hanging="360"/>
      </w:pPr>
      <w:rPr>
        <w:rFonts w:ascii="Wingdings" w:hAnsi="Wingdings" w:hint="default"/>
      </w:rPr>
    </w:lvl>
    <w:lvl w:ilvl="3" w:tplc="04090001" w:tentative="1">
      <w:start w:val="1"/>
      <w:numFmt w:val="bullet"/>
      <w:lvlText w:val=""/>
      <w:lvlJc w:val="left"/>
      <w:pPr>
        <w:ind w:left="3926" w:hanging="360"/>
      </w:pPr>
      <w:rPr>
        <w:rFonts w:ascii="Symbol" w:hAnsi="Symbol" w:hint="default"/>
      </w:rPr>
    </w:lvl>
    <w:lvl w:ilvl="4" w:tplc="04090003" w:tentative="1">
      <w:start w:val="1"/>
      <w:numFmt w:val="bullet"/>
      <w:lvlText w:val="o"/>
      <w:lvlJc w:val="left"/>
      <w:pPr>
        <w:ind w:left="4646" w:hanging="360"/>
      </w:pPr>
      <w:rPr>
        <w:rFonts w:ascii="Courier New" w:hAnsi="Courier New" w:cs="Courier New" w:hint="default"/>
      </w:rPr>
    </w:lvl>
    <w:lvl w:ilvl="5" w:tplc="04090005" w:tentative="1">
      <w:start w:val="1"/>
      <w:numFmt w:val="bullet"/>
      <w:lvlText w:val=""/>
      <w:lvlJc w:val="left"/>
      <w:pPr>
        <w:ind w:left="5366" w:hanging="360"/>
      </w:pPr>
      <w:rPr>
        <w:rFonts w:ascii="Wingdings" w:hAnsi="Wingdings" w:hint="default"/>
      </w:rPr>
    </w:lvl>
    <w:lvl w:ilvl="6" w:tplc="04090001" w:tentative="1">
      <w:start w:val="1"/>
      <w:numFmt w:val="bullet"/>
      <w:lvlText w:val=""/>
      <w:lvlJc w:val="left"/>
      <w:pPr>
        <w:ind w:left="6086" w:hanging="360"/>
      </w:pPr>
      <w:rPr>
        <w:rFonts w:ascii="Symbol" w:hAnsi="Symbol" w:hint="default"/>
      </w:rPr>
    </w:lvl>
    <w:lvl w:ilvl="7" w:tplc="04090003" w:tentative="1">
      <w:start w:val="1"/>
      <w:numFmt w:val="bullet"/>
      <w:lvlText w:val="o"/>
      <w:lvlJc w:val="left"/>
      <w:pPr>
        <w:ind w:left="6806" w:hanging="360"/>
      </w:pPr>
      <w:rPr>
        <w:rFonts w:ascii="Courier New" w:hAnsi="Courier New" w:cs="Courier New" w:hint="default"/>
      </w:rPr>
    </w:lvl>
    <w:lvl w:ilvl="8" w:tplc="04090005" w:tentative="1">
      <w:start w:val="1"/>
      <w:numFmt w:val="bullet"/>
      <w:lvlText w:val=""/>
      <w:lvlJc w:val="left"/>
      <w:pPr>
        <w:ind w:left="7526" w:hanging="360"/>
      </w:pPr>
      <w:rPr>
        <w:rFonts w:ascii="Wingdings" w:hAnsi="Wingdings" w:hint="default"/>
      </w:rPr>
    </w:lvl>
  </w:abstractNum>
  <w:abstractNum w:abstractNumId="27">
    <w:nsid w:val="49C13908"/>
    <w:multiLevelType w:val="hybridMultilevel"/>
    <w:tmpl w:val="74AA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F234B9"/>
    <w:multiLevelType w:val="hybridMultilevel"/>
    <w:tmpl w:val="8C40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A95E36"/>
    <w:multiLevelType w:val="hybridMultilevel"/>
    <w:tmpl w:val="1170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E133FE"/>
    <w:multiLevelType w:val="hybridMultilevel"/>
    <w:tmpl w:val="AB488E9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50772738"/>
    <w:multiLevelType w:val="hybridMultilevel"/>
    <w:tmpl w:val="EAB0E5AC"/>
    <w:lvl w:ilvl="0" w:tplc="CB32E43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CE5DE2"/>
    <w:multiLevelType w:val="hybridMultilevel"/>
    <w:tmpl w:val="2236CA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9030CAE"/>
    <w:multiLevelType w:val="hybridMultilevel"/>
    <w:tmpl w:val="4516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62313F"/>
    <w:multiLevelType w:val="hybridMultilevel"/>
    <w:tmpl w:val="FD94A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4912BE"/>
    <w:multiLevelType w:val="hybridMultilevel"/>
    <w:tmpl w:val="5F388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C8715A"/>
    <w:multiLevelType w:val="hybridMultilevel"/>
    <w:tmpl w:val="DB9A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DD10DA"/>
    <w:multiLevelType w:val="hybridMultilevel"/>
    <w:tmpl w:val="6392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8E1518"/>
    <w:multiLevelType w:val="hybridMultilevel"/>
    <w:tmpl w:val="C25E11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2F0B9F"/>
    <w:multiLevelType w:val="hybridMultilevel"/>
    <w:tmpl w:val="F8300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053C71"/>
    <w:multiLevelType w:val="hybridMultilevel"/>
    <w:tmpl w:val="FF54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B22DDE"/>
    <w:multiLevelType w:val="hybridMultilevel"/>
    <w:tmpl w:val="A288DF34"/>
    <w:lvl w:ilvl="0" w:tplc="0409000D">
      <w:start w:val="1"/>
      <w:numFmt w:val="bullet"/>
      <w:lvlText w:val=""/>
      <w:lvlJc w:val="left"/>
      <w:pPr>
        <w:ind w:left="1497" w:hanging="360"/>
      </w:pPr>
      <w:rPr>
        <w:rFonts w:ascii="Wingdings" w:hAnsi="Wingdings"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42">
    <w:nsid w:val="7D5B534B"/>
    <w:multiLevelType w:val="hybridMultilevel"/>
    <w:tmpl w:val="567E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317C21"/>
    <w:multiLevelType w:val="hybridMultilevel"/>
    <w:tmpl w:val="93C2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5D6691"/>
    <w:multiLevelType w:val="hybridMultilevel"/>
    <w:tmpl w:val="13F4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6"/>
  </w:num>
  <w:num w:numId="3">
    <w:abstractNumId w:val="11"/>
  </w:num>
  <w:num w:numId="4">
    <w:abstractNumId w:val="7"/>
  </w:num>
  <w:num w:numId="5">
    <w:abstractNumId w:val="42"/>
  </w:num>
  <w:num w:numId="6">
    <w:abstractNumId w:val="23"/>
  </w:num>
  <w:num w:numId="7">
    <w:abstractNumId w:val="1"/>
  </w:num>
  <w:num w:numId="8">
    <w:abstractNumId w:val="3"/>
  </w:num>
  <w:num w:numId="9">
    <w:abstractNumId w:val="21"/>
  </w:num>
  <w:num w:numId="10">
    <w:abstractNumId w:val="4"/>
  </w:num>
  <w:num w:numId="11">
    <w:abstractNumId w:val="6"/>
  </w:num>
  <w:num w:numId="12">
    <w:abstractNumId w:val="0"/>
  </w:num>
  <w:num w:numId="13">
    <w:abstractNumId w:val="10"/>
  </w:num>
  <w:num w:numId="14">
    <w:abstractNumId w:val="32"/>
  </w:num>
  <w:num w:numId="15">
    <w:abstractNumId w:val="34"/>
  </w:num>
  <w:num w:numId="16">
    <w:abstractNumId w:val="14"/>
  </w:num>
  <w:num w:numId="17">
    <w:abstractNumId w:val="25"/>
  </w:num>
  <w:num w:numId="18">
    <w:abstractNumId w:val="8"/>
  </w:num>
  <w:num w:numId="19">
    <w:abstractNumId w:val="16"/>
  </w:num>
  <w:num w:numId="20">
    <w:abstractNumId w:val="44"/>
  </w:num>
  <w:num w:numId="21">
    <w:abstractNumId w:val="20"/>
  </w:num>
  <w:num w:numId="22">
    <w:abstractNumId w:val="9"/>
  </w:num>
  <w:num w:numId="23">
    <w:abstractNumId w:val="26"/>
  </w:num>
  <w:num w:numId="24">
    <w:abstractNumId w:val="2"/>
  </w:num>
  <w:num w:numId="25">
    <w:abstractNumId w:val="41"/>
  </w:num>
  <w:num w:numId="26">
    <w:abstractNumId w:val="18"/>
  </w:num>
  <w:num w:numId="27">
    <w:abstractNumId w:val="28"/>
  </w:num>
  <w:num w:numId="28">
    <w:abstractNumId w:val="37"/>
  </w:num>
  <w:num w:numId="29">
    <w:abstractNumId w:val="33"/>
  </w:num>
  <w:num w:numId="30">
    <w:abstractNumId w:val="15"/>
  </w:num>
  <w:num w:numId="31">
    <w:abstractNumId w:val="35"/>
  </w:num>
  <w:num w:numId="32">
    <w:abstractNumId w:val="39"/>
  </w:num>
  <w:num w:numId="33">
    <w:abstractNumId w:val="30"/>
  </w:num>
  <w:num w:numId="34">
    <w:abstractNumId w:val="22"/>
  </w:num>
  <w:num w:numId="35">
    <w:abstractNumId w:val="43"/>
  </w:num>
  <w:num w:numId="36">
    <w:abstractNumId w:val="38"/>
  </w:num>
  <w:num w:numId="37">
    <w:abstractNumId w:val="12"/>
  </w:num>
  <w:num w:numId="38">
    <w:abstractNumId w:val="5"/>
  </w:num>
  <w:num w:numId="39">
    <w:abstractNumId w:val="24"/>
  </w:num>
  <w:num w:numId="40">
    <w:abstractNumId w:val="13"/>
  </w:num>
  <w:num w:numId="41">
    <w:abstractNumId w:val="17"/>
  </w:num>
  <w:num w:numId="42">
    <w:abstractNumId w:val="27"/>
  </w:num>
  <w:num w:numId="43">
    <w:abstractNumId w:val="19"/>
  </w:num>
  <w:num w:numId="44">
    <w:abstractNumId w:val="40"/>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FA0"/>
    <w:rsid w:val="0002131B"/>
    <w:rsid w:val="00044C85"/>
    <w:rsid w:val="00091959"/>
    <w:rsid w:val="000A07A6"/>
    <w:rsid w:val="000B3116"/>
    <w:rsid w:val="000F4CFF"/>
    <w:rsid w:val="00120C14"/>
    <w:rsid w:val="00120C45"/>
    <w:rsid w:val="001A5FBB"/>
    <w:rsid w:val="00204237"/>
    <w:rsid w:val="00213B92"/>
    <w:rsid w:val="00231383"/>
    <w:rsid w:val="00252599"/>
    <w:rsid w:val="0025555A"/>
    <w:rsid w:val="00263978"/>
    <w:rsid w:val="00265657"/>
    <w:rsid w:val="002928C0"/>
    <w:rsid w:val="003034D5"/>
    <w:rsid w:val="00312448"/>
    <w:rsid w:val="003529EA"/>
    <w:rsid w:val="004D152B"/>
    <w:rsid w:val="00564646"/>
    <w:rsid w:val="005C575B"/>
    <w:rsid w:val="005F2507"/>
    <w:rsid w:val="00686DEB"/>
    <w:rsid w:val="007330C6"/>
    <w:rsid w:val="007A0607"/>
    <w:rsid w:val="007C4D61"/>
    <w:rsid w:val="00800549"/>
    <w:rsid w:val="008070B2"/>
    <w:rsid w:val="00891EB1"/>
    <w:rsid w:val="008B256D"/>
    <w:rsid w:val="008E3C49"/>
    <w:rsid w:val="00914AC6"/>
    <w:rsid w:val="00961718"/>
    <w:rsid w:val="009832D1"/>
    <w:rsid w:val="009E6AEA"/>
    <w:rsid w:val="009F6D43"/>
    <w:rsid w:val="00A807BD"/>
    <w:rsid w:val="00A93234"/>
    <w:rsid w:val="00AF2CE8"/>
    <w:rsid w:val="00B451A3"/>
    <w:rsid w:val="00B60033"/>
    <w:rsid w:val="00B860D1"/>
    <w:rsid w:val="00C40938"/>
    <w:rsid w:val="00CA34DC"/>
    <w:rsid w:val="00CB3C54"/>
    <w:rsid w:val="00D34619"/>
    <w:rsid w:val="00D45520"/>
    <w:rsid w:val="00DA017D"/>
    <w:rsid w:val="00DB3FA0"/>
    <w:rsid w:val="00DD552A"/>
    <w:rsid w:val="00E113B9"/>
    <w:rsid w:val="00E1571D"/>
    <w:rsid w:val="00E45EBA"/>
    <w:rsid w:val="00E66136"/>
    <w:rsid w:val="00E75B2E"/>
    <w:rsid w:val="00E80DC0"/>
    <w:rsid w:val="00EC04E5"/>
    <w:rsid w:val="00EE3BA7"/>
    <w:rsid w:val="00FA3340"/>
    <w:rsid w:val="00FE5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FA0"/>
    <w:pPr>
      <w:ind w:left="720"/>
      <w:contextualSpacing/>
    </w:pPr>
  </w:style>
  <w:style w:type="character" w:styleId="SubtleEmphasis">
    <w:name w:val="Subtle Emphasis"/>
    <w:basedOn w:val="DefaultParagraphFont"/>
    <w:uiPriority w:val="19"/>
    <w:qFormat/>
    <w:rsid w:val="00DB3FA0"/>
    <w:rPr>
      <w:i/>
      <w:iCs/>
      <w:color w:val="808080" w:themeColor="text1" w:themeTint="7F"/>
    </w:rPr>
  </w:style>
  <w:style w:type="paragraph" w:styleId="Revision">
    <w:name w:val="Revision"/>
    <w:hidden/>
    <w:uiPriority w:val="99"/>
    <w:semiHidden/>
    <w:rsid w:val="0025555A"/>
    <w:pPr>
      <w:spacing w:after="0" w:line="240" w:lineRule="auto"/>
    </w:pPr>
  </w:style>
  <w:style w:type="paragraph" w:styleId="BalloonText">
    <w:name w:val="Balloon Text"/>
    <w:basedOn w:val="Normal"/>
    <w:link w:val="BalloonTextChar"/>
    <w:uiPriority w:val="99"/>
    <w:semiHidden/>
    <w:unhideWhenUsed/>
    <w:rsid w:val="00255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55A"/>
    <w:rPr>
      <w:rFonts w:ascii="Tahoma" w:hAnsi="Tahoma" w:cs="Tahoma"/>
      <w:sz w:val="16"/>
      <w:szCs w:val="16"/>
    </w:rPr>
  </w:style>
  <w:style w:type="character" w:styleId="Hyperlink">
    <w:name w:val="Hyperlink"/>
    <w:basedOn w:val="DefaultParagraphFont"/>
    <w:uiPriority w:val="99"/>
    <w:unhideWhenUsed/>
    <w:rsid w:val="009E6A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FA0"/>
    <w:pPr>
      <w:ind w:left="720"/>
      <w:contextualSpacing/>
    </w:pPr>
  </w:style>
  <w:style w:type="character" w:styleId="SubtleEmphasis">
    <w:name w:val="Subtle Emphasis"/>
    <w:basedOn w:val="DefaultParagraphFont"/>
    <w:uiPriority w:val="19"/>
    <w:qFormat/>
    <w:rsid w:val="00DB3FA0"/>
    <w:rPr>
      <w:i/>
      <w:iCs/>
      <w:color w:val="808080" w:themeColor="text1" w:themeTint="7F"/>
    </w:rPr>
  </w:style>
  <w:style w:type="paragraph" w:styleId="Revision">
    <w:name w:val="Revision"/>
    <w:hidden/>
    <w:uiPriority w:val="99"/>
    <w:semiHidden/>
    <w:rsid w:val="0025555A"/>
    <w:pPr>
      <w:spacing w:after="0" w:line="240" w:lineRule="auto"/>
    </w:pPr>
  </w:style>
  <w:style w:type="paragraph" w:styleId="BalloonText">
    <w:name w:val="Balloon Text"/>
    <w:basedOn w:val="Normal"/>
    <w:link w:val="BalloonTextChar"/>
    <w:uiPriority w:val="99"/>
    <w:semiHidden/>
    <w:unhideWhenUsed/>
    <w:rsid w:val="00255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55A"/>
    <w:rPr>
      <w:rFonts w:ascii="Tahoma" w:hAnsi="Tahoma" w:cs="Tahoma"/>
      <w:sz w:val="16"/>
      <w:szCs w:val="16"/>
    </w:rPr>
  </w:style>
  <w:style w:type="character" w:styleId="Hyperlink">
    <w:name w:val="Hyperlink"/>
    <w:basedOn w:val="DefaultParagraphFont"/>
    <w:uiPriority w:val="99"/>
    <w:unhideWhenUsed/>
    <w:rsid w:val="009E6A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rc.org/hats-library-trustee-webinars-availabl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Staff</cp:lastModifiedBy>
  <cp:revision>2</cp:revision>
  <dcterms:created xsi:type="dcterms:W3CDTF">2018-01-05T22:26:00Z</dcterms:created>
  <dcterms:modified xsi:type="dcterms:W3CDTF">2018-01-05T22:26:00Z</dcterms:modified>
</cp:coreProperties>
</file>